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F3B40" w14:textId="77777777" w:rsidR="004E4BB6" w:rsidRPr="007C0C10" w:rsidRDefault="004E4BB6" w:rsidP="007C0C10">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val="en-US" w:eastAsia="cs-CZ"/>
        </w:rPr>
      </w:pPr>
      <w:bookmarkStart w:id="0" w:name="_GoBack"/>
      <w:bookmarkEnd w:id="0"/>
      <w:r w:rsidRPr="007C0C10">
        <w:rPr>
          <w:rFonts w:ascii="Times New Roman" w:eastAsia="Times New Roman" w:hAnsi="Times New Roman" w:cs="Times New Roman"/>
          <w:b/>
          <w:bCs/>
          <w:kern w:val="36"/>
          <w:sz w:val="36"/>
          <w:szCs w:val="36"/>
          <w:lang w:val="en-US" w:eastAsia="cs-CZ"/>
        </w:rPr>
        <w:t>For Authors</w:t>
      </w:r>
    </w:p>
    <w:p w14:paraId="3050DAC3" w14:textId="77777777" w:rsidR="004E4BB6" w:rsidRPr="007C0C10" w:rsidRDefault="004E4BB6" w:rsidP="000614F9">
      <w:pPr>
        <w:pStyle w:val="Nadpis3"/>
        <w:shd w:val="clear" w:color="auto" w:fill="FFFFFF"/>
        <w:spacing w:line="300" w:lineRule="atLeast"/>
        <w:jc w:val="both"/>
        <w:rPr>
          <w:rFonts w:ascii="Times New Roman" w:hAnsi="Times New Roman" w:cs="Times New Roman"/>
          <w:color w:val="auto"/>
          <w:sz w:val="24"/>
          <w:szCs w:val="24"/>
          <w:lang w:val="en-US"/>
        </w:rPr>
      </w:pPr>
      <w:r w:rsidRPr="007C0C10">
        <w:rPr>
          <w:rFonts w:ascii="Times New Roman" w:hAnsi="Times New Roman" w:cs="Times New Roman"/>
          <w:color w:val="auto"/>
          <w:sz w:val="24"/>
          <w:szCs w:val="24"/>
          <w:lang w:val="en-US"/>
        </w:rPr>
        <w:t>Structured Abstract Submission</w:t>
      </w:r>
    </w:p>
    <w:p w14:paraId="28E53133" w14:textId="77777777" w:rsidR="004E4BB6" w:rsidRPr="007C0C10" w:rsidRDefault="00477DF6" w:rsidP="000614F9">
      <w:pPr>
        <w:shd w:val="clear" w:color="auto" w:fill="FFFFFF"/>
        <w:spacing w:line="30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Authors are invited to submit a</w:t>
      </w:r>
      <w:r w:rsidR="004E4BB6" w:rsidRPr="007C0C10">
        <w:rPr>
          <w:rFonts w:ascii="Times New Roman" w:hAnsi="Times New Roman" w:cs="Times New Roman"/>
          <w:sz w:val="24"/>
          <w:szCs w:val="24"/>
          <w:lang w:val="en-US"/>
        </w:rPr>
        <w:t xml:space="preserve"> </w:t>
      </w:r>
      <w:r w:rsidR="00FE3506" w:rsidRPr="007C0C10">
        <w:rPr>
          <w:rFonts w:ascii="Times New Roman" w:hAnsi="Times New Roman" w:cs="Times New Roman"/>
          <w:sz w:val="24"/>
          <w:szCs w:val="24"/>
          <w:lang w:val="en-US"/>
        </w:rPr>
        <w:t>structured abstract of maximum 3,3</w:t>
      </w:r>
      <w:r w:rsidR="004E4BB6" w:rsidRPr="007C0C10">
        <w:rPr>
          <w:rFonts w:ascii="Times New Roman" w:hAnsi="Times New Roman" w:cs="Times New Roman"/>
          <w:sz w:val="24"/>
          <w:szCs w:val="24"/>
          <w:lang w:val="en-US"/>
        </w:rPr>
        <w:t>00 characters including spaces. Figures and tables should not be a part of the abstract.</w:t>
      </w:r>
    </w:p>
    <w:p w14:paraId="7B9D3A81" w14:textId="146DD87D" w:rsidR="004E4BB6" w:rsidRPr="007C0C10" w:rsidRDefault="00F14AEB" w:rsidP="000614F9">
      <w:pPr>
        <w:shd w:val="clear" w:color="auto" w:fill="FFFFFF"/>
        <w:spacing w:line="30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4E4BB6" w:rsidRPr="007C0C10">
        <w:rPr>
          <w:rFonts w:ascii="Times New Roman" w:hAnsi="Times New Roman" w:cs="Times New Roman"/>
          <w:sz w:val="24"/>
          <w:szCs w:val="24"/>
          <w:lang w:val="en-US"/>
        </w:rPr>
        <w:t>Struct</w:t>
      </w:r>
      <w:r w:rsidR="00255410">
        <w:rPr>
          <w:rFonts w:ascii="Times New Roman" w:hAnsi="Times New Roman" w:cs="Times New Roman"/>
          <w:sz w:val="24"/>
          <w:szCs w:val="24"/>
          <w:lang w:val="en-US"/>
        </w:rPr>
        <w:t xml:space="preserve">ured Abstract can be </w:t>
      </w:r>
      <w:r w:rsidR="00FE3506" w:rsidRPr="007C0C10">
        <w:rPr>
          <w:rFonts w:ascii="Times New Roman" w:hAnsi="Times New Roman" w:cs="Times New Roman"/>
          <w:sz w:val="24"/>
          <w:szCs w:val="24"/>
          <w:lang w:val="en-US"/>
        </w:rPr>
        <w:t>insert</w:t>
      </w:r>
      <w:r w:rsidR="00477DF6">
        <w:rPr>
          <w:rFonts w:ascii="Times New Roman" w:hAnsi="Times New Roman" w:cs="Times New Roman"/>
          <w:sz w:val="24"/>
          <w:szCs w:val="24"/>
          <w:lang w:val="en-US"/>
        </w:rPr>
        <w:t>ed</w:t>
      </w:r>
      <w:r w:rsidR="00255410">
        <w:rPr>
          <w:rFonts w:ascii="Times New Roman" w:hAnsi="Times New Roman" w:cs="Times New Roman"/>
          <w:sz w:val="24"/>
          <w:szCs w:val="24"/>
          <w:lang w:val="en-US"/>
        </w:rPr>
        <w:t xml:space="preserve"> online following your</w:t>
      </w:r>
      <w:r w:rsidR="004E4BB6" w:rsidRPr="007C0C10">
        <w:rPr>
          <w:rStyle w:val="apple-converted-space"/>
          <w:rFonts w:ascii="Times New Roman" w:hAnsi="Times New Roman" w:cs="Times New Roman"/>
          <w:sz w:val="24"/>
          <w:szCs w:val="24"/>
          <w:lang w:val="en-US"/>
        </w:rPr>
        <w:t> </w:t>
      </w:r>
      <w:hyperlink r:id="rId5" w:history="1">
        <w:r w:rsidR="004E4BB6" w:rsidRPr="007C0C10">
          <w:rPr>
            <w:rStyle w:val="Hypertextovodkaz"/>
            <w:rFonts w:ascii="Times New Roman" w:hAnsi="Times New Roman" w:cs="Times New Roman"/>
            <w:color w:val="auto"/>
            <w:sz w:val="24"/>
            <w:szCs w:val="24"/>
            <w:lang w:val="en-US"/>
          </w:rPr>
          <w:t>Registration</w:t>
        </w:r>
      </w:hyperlink>
      <w:r w:rsidR="004E4BB6" w:rsidRPr="007C0C10">
        <w:rPr>
          <w:rStyle w:val="apple-converted-space"/>
          <w:rFonts w:ascii="Times New Roman" w:hAnsi="Times New Roman" w:cs="Times New Roman"/>
          <w:sz w:val="24"/>
          <w:szCs w:val="24"/>
          <w:u w:val="single"/>
          <w:lang w:val="en-US"/>
        </w:rPr>
        <w:t> </w:t>
      </w:r>
      <w:r w:rsidR="00D312D6">
        <w:rPr>
          <w:rFonts w:ascii="Times New Roman" w:hAnsi="Times New Roman" w:cs="Times New Roman"/>
          <w:sz w:val="24"/>
          <w:szCs w:val="24"/>
          <w:lang w:val="en-US"/>
        </w:rPr>
        <w:t>via AP</w:t>
      </w:r>
      <w:r w:rsidR="00161B14">
        <w:rPr>
          <w:rFonts w:ascii="Times New Roman" w:hAnsi="Times New Roman" w:cs="Times New Roman"/>
          <w:sz w:val="24"/>
          <w:szCs w:val="24"/>
          <w:lang w:val="en-US"/>
        </w:rPr>
        <w:t xml:space="preserve"> webpage</w:t>
      </w:r>
      <w:r w:rsidR="004E4BB6" w:rsidRPr="007C0C10">
        <w:rPr>
          <w:rFonts w:ascii="Times New Roman" w:hAnsi="Times New Roman" w:cs="Times New Roman"/>
          <w:sz w:val="24"/>
          <w:szCs w:val="24"/>
          <w:lang w:val="en-US"/>
        </w:rPr>
        <w:t xml:space="preserve"> (after login).</w:t>
      </w:r>
    </w:p>
    <w:p w14:paraId="59DA63EB" w14:textId="3822BE9D" w:rsidR="004E4BB6" w:rsidRPr="007C0C10" w:rsidRDefault="00F14AEB" w:rsidP="000614F9">
      <w:pPr>
        <w:shd w:val="clear" w:color="auto" w:fill="FFFFFF"/>
        <w:spacing w:line="30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161B14">
        <w:rPr>
          <w:rFonts w:ascii="Times New Roman" w:hAnsi="Times New Roman" w:cs="Times New Roman"/>
          <w:sz w:val="24"/>
          <w:szCs w:val="24"/>
          <w:lang w:val="en-US"/>
        </w:rPr>
        <w:t>Structured Abstract</w:t>
      </w:r>
      <w:r w:rsidR="004E4BB6" w:rsidRPr="007C0C10">
        <w:rPr>
          <w:rFonts w:ascii="Times New Roman" w:hAnsi="Times New Roman" w:cs="Times New Roman"/>
          <w:sz w:val="24"/>
          <w:szCs w:val="24"/>
          <w:lang w:val="en-US"/>
        </w:rPr>
        <w:t xml:space="preserve"> must be submitted by</w:t>
      </w:r>
      <w:r w:rsidR="004E4BB6" w:rsidRPr="007C0C10">
        <w:rPr>
          <w:rStyle w:val="apple-converted-space"/>
          <w:rFonts w:ascii="Times New Roman" w:hAnsi="Times New Roman" w:cs="Times New Roman"/>
          <w:sz w:val="24"/>
          <w:szCs w:val="24"/>
          <w:lang w:val="en-US"/>
        </w:rPr>
        <w:t> </w:t>
      </w:r>
      <w:r w:rsidR="00894307" w:rsidRPr="00894307">
        <w:rPr>
          <w:rFonts w:ascii="Times New Roman" w:eastAsia="Times New Roman" w:hAnsi="Times New Roman" w:cs="Times New Roman"/>
          <w:b/>
          <w:bCs/>
          <w:sz w:val="24"/>
          <w:szCs w:val="24"/>
          <w:lang w:eastAsia="cs-CZ"/>
        </w:rPr>
        <w:t>1</w:t>
      </w:r>
      <w:r w:rsidR="00841CE2">
        <w:rPr>
          <w:rFonts w:ascii="Times New Roman" w:eastAsia="Times New Roman" w:hAnsi="Times New Roman" w:cs="Times New Roman"/>
          <w:b/>
          <w:bCs/>
          <w:sz w:val="24"/>
          <w:szCs w:val="24"/>
          <w:lang w:eastAsia="cs-CZ"/>
        </w:rPr>
        <w:t>9</w:t>
      </w:r>
      <w:r w:rsidR="00894307" w:rsidRPr="00841CE2">
        <w:rPr>
          <w:rFonts w:ascii="Times New Roman" w:eastAsia="Times New Roman" w:hAnsi="Times New Roman" w:cs="Times New Roman"/>
          <w:b/>
          <w:bCs/>
          <w:sz w:val="24"/>
          <w:szCs w:val="24"/>
          <w:vertAlign w:val="superscript"/>
          <w:lang w:eastAsia="cs-CZ"/>
        </w:rPr>
        <w:t>th</w:t>
      </w:r>
      <w:r w:rsidR="00894307" w:rsidRPr="00894307">
        <w:rPr>
          <w:rFonts w:ascii="Times New Roman" w:eastAsia="Times New Roman" w:hAnsi="Times New Roman" w:cs="Times New Roman"/>
          <w:b/>
          <w:bCs/>
          <w:sz w:val="24"/>
          <w:szCs w:val="24"/>
          <w:lang w:eastAsia="cs-CZ"/>
        </w:rPr>
        <w:t xml:space="preserve"> </w:t>
      </w:r>
      <w:proofErr w:type="spellStart"/>
      <w:r w:rsidR="00894307" w:rsidRPr="00894307">
        <w:rPr>
          <w:rFonts w:ascii="Times New Roman" w:eastAsia="Times New Roman" w:hAnsi="Times New Roman" w:cs="Times New Roman"/>
          <w:b/>
          <w:bCs/>
          <w:sz w:val="24"/>
          <w:szCs w:val="24"/>
          <w:lang w:eastAsia="cs-CZ"/>
        </w:rPr>
        <w:t>March</w:t>
      </w:r>
      <w:proofErr w:type="spellEnd"/>
      <w:r w:rsidR="00894307" w:rsidRPr="00894307">
        <w:rPr>
          <w:rFonts w:ascii="Times New Roman" w:eastAsia="Times New Roman" w:hAnsi="Times New Roman" w:cs="Times New Roman"/>
          <w:b/>
          <w:bCs/>
          <w:sz w:val="24"/>
          <w:szCs w:val="24"/>
          <w:lang w:eastAsia="cs-CZ"/>
        </w:rPr>
        <w:t xml:space="preserve"> 202</w:t>
      </w:r>
      <w:r w:rsidR="00841CE2">
        <w:rPr>
          <w:rFonts w:ascii="Times New Roman" w:eastAsia="Times New Roman" w:hAnsi="Times New Roman" w:cs="Times New Roman"/>
          <w:b/>
          <w:bCs/>
          <w:sz w:val="24"/>
          <w:szCs w:val="24"/>
          <w:lang w:eastAsia="cs-CZ"/>
        </w:rPr>
        <w:t>3</w:t>
      </w:r>
      <w:r w:rsidR="004E4BB6" w:rsidRPr="007C0C10">
        <w:rPr>
          <w:rStyle w:val="apple-converted-space"/>
          <w:rFonts w:ascii="Times New Roman" w:hAnsi="Times New Roman" w:cs="Times New Roman"/>
          <w:sz w:val="24"/>
          <w:szCs w:val="24"/>
          <w:lang w:val="en-US"/>
        </w:rPr>
        <w:t> </w:t>
      </w:r>
      <w:r w:rsidR="004E4BB6" w:rsidRPr="007C0C10">
        <w:rPr>
          <w:rFonts w:ascii="Times New Roman" w:hAnsi="Times New Roman" w:cs="Times New Roman"/>
          <w:sz w:val="24"/>
          <w:szCs w:val="24"/>
          <w:lang w:val="en-US"/>
        </w:rPr>
        <w:t xml:space="preserve">using </w:t>
      </w:r>
      <w:r w:rsidR="00255410">
        <w:rPr>
          <w:rFonts w:ascii="Times New Roman" w:hAnsi="Times New Roman" w:cs="Times New Roman"/>
          <w:sz w:val="24"/>
          <w:szCs w:val="24"/>
          <w:lang w:val="en-US"/>
        </w:rPr>
        <w:t xml:space="preserve">the </w:t>
      </w:r>
      <w:r w:rsidR="00FE3506" w:rsidRPr="007C0C10">
        <w:rPr>
          <w:rFonts w:ascii="Times New Roman" w:hAnsi="Times New Roman" w:cs="Times New Roman"/>
          <w:sz w:val="24"/>
          <w:szCs w:val="24"/>
          <w:lang w:val="en-US"/>
        </w:rPr>
        <w:t xml:space="preserve">online </w:t>
      </w:r>
      <w:r w:rsidR="00161B14">
        <w:rPr>
          <w:rFonts w:ascii="Times New Roman" w:hAnsi="Times New Roman" w:cs="Times New Roman"/>
          <w:sz w:val="24"/>
          <w:szCs w:val="24"/>
          <w:lang w:val="en-US"/>
        </w:rPr>
        <w:t>Abstract</w:t>
      </w:r>
      <w:r w:rsidR="00FE3506" w:rsidRPr="007C0C10">
        <w:rPr>
          <w:rFonts w:ascii="Times New Roman" w:hAnsi="Times New Roman" w:cs="Times New Roman"/>
          <w:sz w:val="24"/>
          <w:szCs w:val="24"/>
          <w:lang w:val="en-US"/>
        </w:rPr>
        <w:t xml:space="preserve"> Template</w:t>
      </w:r>
      <w:r w:rsidR="004E4BB6" w:rsidRPr="007C0C10">
        <w:rPr>
          <w:rFonts w:ascii="Times New Roman" w:hAnsi="Times New Roman" w:cs="Times New Roman"/>
          <w:sz w:val="24"/>
          <w:szCs w:val="24"/>
          <w:lang w:val="en-US"/>
        </w:rPr>
        <w:t>.</w:t>
      </w:r>
    </w:p>
    <w:p w14:paraId="2A380E5B" w14:textId="77777777" w:rsidR="00FE3506" w:rsidRPr="007C0C10" w:rsidRDefault="00F14AEB" w:rsidP="000614F9">
      <w:pPr>
        <w:shd w:val="clear" w:color="auto" w:fill="FFFFFF"/>
        <w:spacing w:line="30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FE3506" w:rsidRPr="007C0C10">
        <w:rPr>
          <w:rFonts w:ascii="Times New Roman" w:hAnsi="Times New Roman" w:cs="Times New Roman"/>
          <w:sz w:val="24"/>
          <w:szCs w:val="24"/>
          <w:lang w:val="en-US"/>
        </w:rPr>
        <w:t>O</w:t>
      </w:r>
      <w:r w:rsidR="00A03439" w:rsidRPr="007C0C10">
        <w:rPr>
          <w:rFonts w:ascii="Times New Roman" w:hAnsi="Times New Roman" w:cs="Times New Roman"/>
          <w:sz w:val="24"/>
          <w:szCs w:val="24"/>
          <w:lang w:val="en-US"/>
        </w:rPr>
        <w:t xml:space="preserve">nline Abstracts Template has five mandatory parts: Title, </w:t>
      </w:r>
      <w:r>
        <w:rPr>
          <w:rFonts w:ascii="Times New Roman" w:hAnsi="Times New Roman" w:cs="Times New Roman"/>
          <w:sz w:val="24"/>
          <w:szCs w:val="24"/>
          <w:lang w:val="en-US"/>
        </w:rPr>
        <w:t>Paper’s objective(s), Data/M</w:t>
      </w:r>
      <w:r w:rsidR="00A03439" w:rsidRPr="007C0C10">
        <w:rPr>
          <w:rFonts w:ascii="Times New Roman" w:hAnsi="Times New Roman" w:cs="Times New Roman"/>
          <w:sz w:val="24"/>
          <w:szCs w:val="24"/>
          <w:lang w:val="en-US"/>
        </w:rPr>
        <w:t>ethods, Results/Conclusions, JEL code (3300 characters is the sum of all parts).</w:t>
      </w:r>
    </w:p>
    <w:p w14:paraId="438B86AF" w14:textId="77777777" w:rsidR="00A03439" w:rsidRPr="007C0C10" w:rsidRDefault="00A03439" w:rsidP="000614F9">
      <w:pPr>
        <w:shd w:val="clear" w:color="auto" w:fill="FFFFFF"/>
        <w:spacing w:line="300" w:lineRule="atLeast"/>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t>A separate part of the abstract</w:t>
      </w:r>
      <w:r w:rsidR="00AB1166" w:rsidRPr="007C0C10">
        <w:rPr>
          <w:rFonts w:ascii="Times New Roman" w:hAnsi="Times New Roman" w:cs="Times New Roman"/>
          <w:sz w:val="24"/>
          <w:szCs w:val="24"/>
          <w:lang w:val="en-US"/>
        </w:rPr>
        <w:t>/paper</w:t>
      </w:r>
      <w:r w:rsidRPr="007C0C10">
        <w:rPr>
          <w:rFonts w:ascii="Times New Roman" w:hAnsi="Times New Roman" w:cs="Times New Roman"/>
          <w:sz w:val="24"/>
          <w:szCs w:val="24"/>
          <w:lang w:val="en-US"/>
        </w:rPr>
        <w:t xml:space="preserve"> may be a scientific Acknowledgement.</w:t>
      </w:r>
    </w:p>
    <w:p w14:paraId="5ABAC84E" w14:textId="58693A19" w:rsidR="004E4BB6" w:rsidRPr="007C0C10" w:rsidRDefault="00477DF6" w:rsidP="000614F9">
      <w:pPr>
        <w:shd w:val="clear" w:color="auto" w:fill="FFFFFF"/>
        <w:spacing w:line="300" w:lineRule="atLeast"/>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The </w:t>
      </w:r>
      <w:r w:rsidR="004E4BB6" w:rsidRPr="007C0C10">
        <w:rPr>
          <w:rFonts w:ascii="Times New Roman" w:hAnsi="Times New Roman" w:cs="Times New Roman"/>
          <w:sz w:val="24"/>
          <w:szCs w:val="24"/>
          <w:lang w:val="en-US"/>
        </w:rPr>
        <w:t>Structured</w:t>
      </w:r>
      <w:r w:rsidR="00161B14">
        <w:rPr>
          <w:rFonts w:ascii="Times New Roman" w:hAnsi="Times New Roman" w:cs="Times New Roman"/>
          <w:sz w:val="24"/>
          <w:szCs w:val="24"/>
          <w:lang w:val="en-US"/>
        </w:rPr>
        <w:t xml:space="preserve"> Abstract</w:t>
      </w:r>
      <w:r w:rsidR="004E4BB6" w:rsidRPr="007C0C10">
        <w:rPr>
          <w:rFonts w:ascii="Times New Roman" w:hAnsi="Times New Roman" w:cs="Times New Roman"/>
          <w:sz w:val="24"/>
          <w:szCs w:val="24"/>
          <w:lang w:val="en-US"/>
        </w:rPr>
        <w:t xml:space="preserve"> will be reviewed by the </w:t>
      </w:r>
      <w:r w:rsidR="00B2075D">
        <w:rPr>
          <w:rFonts w:ascii="Times New Roman" w:hAnsi="Times New Roman" w:cs="Times New Roman"/>
          <w:sz w:val="24"/>
          <w:szCs w:val="24"/>
          <w:lang w:val="en-US"/>
        </w:rPr>
        <w:t>Editorial Board</w:t>
      </w:r>
      <w:r w:rsidR="004E4BB6" w:rsidRPr="007C0C10">
        <w:rPr>
          <w:rFonts w:ascii="Times New Roman" w:hAnsi="Times New Roman" w:cs="Times New Roman"/>
          <w:sz w:val="24"/>
          <w:szCs w:val="24"/>
          <w:lang w:val="en-US"/>
        </w:rPr>
        <w:t xml:space="preserve">. </w:t>
      </w:r>
      <w:r>
        <w:rPr>
          <w:rFonts w:ascii="Times New Roman" w:hAnsi="Times New Roman" w:cs="Times New Roman"/>
          <w:sz w:val="24"/>
          <w:szCs w:val="24"/>
          <w:lang w:val="en-US"/>
        </w:rPr>
        <w:t>Struc</w:t>
      </w:r>
      <w:r w:rsidR="004E4BB6" w:rsidRPr="007C0C10">
        <w:rPr>
          <w:rFonts w:ascii="Times New Roman" w:hAnsi="Times New Roman" w:cs="Times New Roman"/>
          <w:sz w:val="24"/>
          <w:szCs w:val="24"/>
          <w:lang w:val="en-US"/>
        </w:rPr>
        <w:t>t</w:t>
      </w:r>
      <w:r>
        <w:rPr>
          <w:rFonts w:ascii="Times New Roman" w:hAnsi="Times New Roman" w:cs="Times New Roman"/>
          <w:sz w:val="24"/>
          <w:szCs w:val="24"/>
          <w:lang w:val="en-US"/>
        </w:rPr>
        <w:t>u</w:t>
      </w:r>
      <w:r w:rsidR="004E4BB6" w:rsidRPr="007C0C10">
        <w:rPr>
          <w:rFonts w:ascii="Times New Roman" w:hAnsi="Times New Roman" w:cs="Times New Roman"/>
          <w:sz w:val="24"/>
          <w:szCs w:val="24"/>
          <w:lang w:val="en-US"/>
        </w:rPr>
        <w:t>red Abstracts not within the scope of the conference, or of suitable quality, will be rejected. Author</w:t>
      </w:r>
      <w:r w:rsidR="00255410">
        <w:rPr>
          <w:rFonts w:ascii="Times New Roman" w:hAnsi="Times New Roman" w:cs="Times New Roman"/>
          <w:sz w:val="24"/>
          <w:szCs w:val="24"/>
          <w:lang w:val="en-US"/>
        </w:rPr>
        <w:t>s</w:t>
      </w:r>
      <w:r w:rsidR="004E4BB6" w:rsidRPr="007C0C10">
        <w:rPr>
          <w:rFonts w:ascii="Times New Roman" w:hAnsi="Times New Roman" w:cs="Times New Roman"/>
          <w:sz w:val="24"/>
          <w:szCs w:val="24"/>
          <w:lang w:val="en-US"/>
        </w:rPr>
        <w:t xml:space="preserve"> will be notified about the structured abstract acceptance/rejection by</w:t>
      </w:r>
      <w:r w:rsidR="004E4BB6" w:rsidRPr="007C0C10">
        <w:rPr>
          <w:rStyle w:val="apple-converted-space"/>
          <w:rFonts w:ascii="Times New Roman" w:hAnsi="Times New Roman" w:cs="Times New Roman"/>
          <w:sz w:val="24"/>
          <w:szCs w:val="24"/>
          <w:lang w:val="en-US"/>
        </w:rPr>
        <w:t> </w:t>
      </w:r>
      <w:r w:rsidR="00255410" w:rsidRPr="00255410">
        <w:rPr>
          <w:rStyle w:val="apple-converted-space"/>
          <w:rFonts w:ascii="Times New Roman" w:hAnsi="Times New Roman" w:cs="Times New Roman"/>
          <w:b/>
          <w:sz w:val="24"/>
          <w:szCs w:val="24"/>
          <w:lang w:val="en-US"/>
        </w:rPr>
        <w:t>3</w:t>
      </w:r>
      <w:r w:rsidR="00B2075D">
        <w:rPr>
          <w:rStyle w:val="apple-converted-space"/>
          <w:rFonts w:ascii="Times New Roman" w:hAnsi="Times New Roman" w:cs="Times New Roman"/>
          <w:b/>
          <w:sz w:val="24"/>
          <w:szCs w:val="24"/>
          <w:lang w:val="en-US"/>
        </w:rPr>
        <w:t>1</w:t>
      </w:r>
      <w:r w:rsidR="00A02B51" w:rsidRPr="00A02B51">
        <w:rPr>
          <w:rStyle w:val="apple-converted-space"/>
          <w:rFonts w:ascii="Times New Roman" w:hAnsi="Times New Roman" w:cs="Times New Roman"/>
          <w:b/>
          <w:sz w:val="24"/>
          <w:szCs w:val="24"/>
          <w:vertAlign w:val="superscript"/>
          <w:lang w:val="en-US"/>
        </w:rPr>
        <w:t>st</w:t>
      </w:r>
      <w:r w:rsidR="00255410">
        <w:rPr>
          <w:rStyle w:val="apple-converted-space"/>
          <w:rFonts w:ascii="Times New Roman" w:hAnsi="Times New Roman" w:cs="Times New Roman"/>
          <w:b/>
          <w:sz w:val="24"/>
          <w:szCs w:val="24"/>
          <w:lang w:val="en-US"/>
        </w:rPr>
        <w:t xml:space="preserve"> </w:t>
      </w:r>
      <w:r w:rsidR="00727234">
        <w:rPr>
          <w:rFonts w:ascii="Times New Roman" w:hAnsi="Times New Roman" w:cs="Times New Roman"/>
          <w:b/>
          <w:bCs/>
          <w:sz w:val="24"/>
          <w:szCs w:val="24"/>
          <w:lang w:val="en-US"/>
        </w:rPr>
        <w:t>March</w:t>
      </w:r>
      <w:r w:rsidR="0013648D">
        <w:rPr>
          <w:rFonts w:ascii="Times New Roman" w:hAnsi="Times New Roman" w:cs="Times New Roman"/>
          <w:b/>
          <w:bCs/>
          <w:sz w:val="24"/>
          <w:szCs w:val="24"/>
          <w:lang w:val="en-US"/>
        </w:rPr>
        <w:t xml:space="preserve"> 20</w:t>
      </w:r>
      <w:r w:rsidR="009E54C3">
        <w:rPr>
          <w:rFonts w:ascii="Times New Roman" w:hAnsi="Times New Roman" w:cs="Times New Roman"/>
          <w:b/>
          <w:bCs/>
          <w:sz w:val="24"/>
          <w:szCs w:val="24"/>
          <w:lang w:val="en-US"/>
        </w:rPr>
        <w:t>2</w:t>
      </w:r>
      <w:r w:rsidR="00841CE2">
        <w:rPr>
          <w:rFonts w:ascii="Times New Roman" w:hAnsi="Times New Roman" w:cs="Times New Roman"/>
          <w:b/>
          <w:bCs/>
          <w:sz w:val="24"/>
          <w:szCs w:val="24"/>
          <w:lang w:val="en-US"/>
        </w:rPr>
        <w:t>3</w:t>
      </w:r>
      <w:r w:rsidR="004E4BB6" w:rsidRPr="007C0C10">
        <w:rPr>
          <w:rFonts w:ascii="Times New Roman" w:hAnsi="Times New Roman" w:cs="Times New Roman"/>
          <w:b/>
          <w:bCs/>
          <w:sz w:val="24"/>
          <w:szCs w:val="24"/>
          <w:lang w:val="en-US"/>
        </w:rPr>
        <w:t>.</w:t>
      </w:r>
    </w:p>
    <w:p w14:paraId="4AA34548" w14:textId="77777777" w:rsidR="004E4BB6" w:rsidRPr="007C0C10" w:rsidRDefault="004E4BB6" w:rsidP="000614F9">
      <w:pPr>
        <w:pStyle w:val="Nadpis3"/>
        <w:shd w:val="clear" w:color="auto" w:fill="FFFFFF"/>
        <w:spacing w:line="300" w:lineRule="atLeast"/>
        <w:jc w:val="both"/>
        <w:rPr>
          <w:rFonts w:ascii="Times New Roman" w:hAnsi="Times New Roman" w:cs="Times New Roman"/>
          <w:color w:val="auto"/>
          <w:sz w:val="24"/>
          <w:szCs w:val="24"/>
          <w:lang w:val="en-US"/>
        </w:rPr>
      </w:pPr>
      <w:r w:rsidRPr="007C0C10">
        <w:rPr>
          <w:rFonts w:ascii="Times New Roman" w:hAnsi="Times New Roman" w:cs="Times New Roman"/>
          <w:color w:val="auto"/>
          <w:sz w:val="24"/>
          <w:szCs w:val="24"/>
          <w:lang w:val="en-US"/>
        </w:rPr>
        <w:t>Paper submission</w:t>
      </w:r>
      <w:r w:rsidR="007F3268">
        <w:rPr>
          <w:rFonts w:ascii="Times New Roman" w:hAnsi="Times New Roman" w:cs="Times New Roman"/>
          <w:color w:val="auto"/>
          <w:sz w:val="24"/>
          <w:szCs w:val="24"/>
          <w:lang w:val="en-US"/>
        </w:rPr>
        <w:t xml:space="preserve"> (revision)</w:t>
      </w:r>
    </w:p>
    <w:p w14:paraId="74A5B90A" w14:textId="4A234FC8" w:rsidR="004E4BB6" w:rsidRPr="007C0C10" w:rsidRDefault="004E4BB6" w:rsidP="000614F9">
      <w:pPr>
        <w:shd w:val="clear" w:color="auto" w:fill="FFFFFF"/>
        <w:spacing w:line="300" w:lineRule="atLeast"/>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t>Authors of accepted abstracts are invite</w:t>
      </w:r>
      <w:r w:rsidR="00A02B51">
        <w:rPr>
          <w:rFonts w:ascii="Times New Roman" w:hAnsi="Times New Roman" w:cs="Times New Roman"/>
          <w:sz w:val="24"/>
          <w:szCs w:val="24"/>
          <w:lang w:val="en-US"/>
        </w:rPr>
        <w:t>d to submit a paper of maximum 1</w:t>
      </w:r>
      <w:r w:rsidR="005867C6">
        <w:rPr>
          <w:rFonts w:ascii="Times New Roman" w:hAnsi="Times New Roman" w:cs="Times New Roman"/>
          <w:sz w:val="24"/>
          <w:szCs w:val="24"/>
          <w:lang w:val="en-US"/>
        </w:rPr>
        <w:t>5</w:t>
      </w:r>
      <w:r w:rsidRPr="007C0C10">
        <w:rPr>
          <w:rFonts w:ascii="Times New Roman" w:hAnsi="Times New Roman" w:cs="Times New Roman"/>
          <w:sz w:val="24"/>
          <w:szCs w:val="24"/>
          <w:lang w:val="en-US"/>
        </w:rPr>
        <w:t xml:space="preserve"> pages (including references, tables and figu</w:t>
      </w:r>
      <w:r w:rsidR="004F02A1" w:rsidRPr="007C0C10">
        <w:rPr>
          <w:rFonts w:ascii="Times New Roman" w:hAnsi="Times New Roman" w:cs="Times New Roman"/>
          <w:sz w:val="24"/>
          <w:szCs w:val="24"/>
          <w:lang w:val="en-US"/>
        </w:rPr>
        <w:t>res). Papers should</w:t>
      </w:r>
      <w:r w:rsidRPr="007C0C10">
        <w:rPr>
          <w:rFonts w:ascii="Times New Roman" w:hAnsi="Times New Roman" w:cs="Times New Roman"/>
          <w:sz w:val="24"/>
          <w:szCs w:val="24"/>
          <w:lang w:val="en-US"/>
        </w:rPr>
        <w:t xml:space="preserve"> be submitted only via </w:t>
      </w:r>
      <w:r w:rsidR="00255410">
        <w:rPr>
          <w:rFonts w:ascii="Times New Roman" w:hAnsi="Times New Roman" w:cs="Times New Roman"/>
          <w:sz w:val="24"/>
          <w:szCs w:val="24"/>
          <w:lang w:val="en-US"/>
        </w:rPr>
        <w:t xml:space="preserve">the </w:t>
      </w:r>
      <w:r w:rsidR="0013648D">
        <w:rPr>
          <w:rFonts w:ascii="Times New Roman" w:hAnsi="Times New Roman" w:cs="Times New Roman"/>
          <w:sz w:val="24"/>
          <w:szCs w:val="24"/>
          <w:lang w:val="en-US"/>
        </w:rPr>
        <w:t>AP20</w:t>
      </w:r>
      <w:r w:rsidR="00A02B51">
        <w:rPr>
          <w:rFonts w:ascii="Times New Roman" w:hAnsi="Times New Roman" w:cs="Times New Roman"/>
          <w:sz w:val="24"/>
          <w:szCs w:val="24"/>
          <w:lang w:val="en-US"/>
        </w:rPr>
        <w:t>2</w:t>
      </w:r>
      <w:r w:rsidR="00841CE2">
        <w:rPr>
          <w:rFonts w:ascii="Times New Roman" w:hAnsi="Times New Roman" w:cs="Times New Roman"/>
          <w:sz w:val="24"/>
          <w:szCs w:val="24"/>
          <w:lang w:val="en-US"/>
        </w:rPr>
        <w:t>3</w:t>
      </w:r>
      <w:r w:rsidRPr="007C0C10">
        <w:rPr>
          <w:rFonts w:ascii="Times New Roman" w:hAnsi="Times New Roman" w:cs="Times New Roman"/>
          <w:sz w:val="24"/>
          <w:szCs w:val="24"/>
          <w:lang w:val="en-US"/>
        </w:rPr>
        <w:t xml:space="preserve"> webpage (after login).</w:t>
      </w:r>
    </w:p>
    <w:p w14:paraId="14B8A554" w14:textId="0D3C66EF" w:rsidR="004E4BB6" w:rsidRPr="007C0C10" w:rsidRDefault="00F14AEB" w:rsidP="000614F9">
      <w:pPr>
        <w:shd w:val="clear" w:color="auto" w:fill="FFFFFF"/>
        <w:spacing w:line="30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The p</w:t>
      </w:r>
      <w:r w:rsidR="004E4BB6" w:rsidRPr="007C0C10">
        <w:rPr>
          <w:rFonts w:ascii="Times New Roman" w:hAnsi="Times New Roman" w:cs="Times New Roman"/>
          <w:sz w:val="24"/>
          <w:szCs w:val="24"/>
          <w:lang w:val="en-US"/>
        </w:rPr>
        <w:t>apers must be submitted by</w:t>
      </w:r>
      <w:r w:rsidR="004E4BB6" w:rsidRPr="007C0C10">
        <w:rPr>
          <w:rStyle w:val="apple-converted-space"/>
          <w:rFonts w:ascii="Times New Roman" w:hAnsi="Times New Roman" w:cs="Times New Roman"/>
          <w:sz w:val="24"/>
          <w:szCs w:val="24"/>
          <w:lang w:val="en-US"/>
        </w:rPr>
        <w:t> </w:t>
      </w:r>
      <w:r w:rsidR="009E54C3">
        <w:rPr>
          <w:rStyle w:val="apple-converted-space"/>
          <w:rFonts w:ascii="Times New Roman" w:hAnsi="Times New Roman" w:cs="Times New Roman"/>
          <w:b/>
          <w:sz w:val="24"/>
          <w:szCs w:val="24"/>
          <w:lang w:val="en-US"/>
        </w:rPr>
        <w:t>3</w:t>
      </w:r>
      <w:r w:rsidR="0013648D">
        <w:rPr>
          <w:rStyle w:val="apple-converted-space"/>
          <w:rFonts w:ascii="Times New Roman" w:hAnsi="Times New Roman" w:cs="Times New Roman"/>
          <w:b/>
          <w:sz w:val="24"/>
          <w:szCs w:val="24"/>
          <w:lang w:val="en-US"/>
        </w:rPr>
        <w:t>0</w:t>
      </w:r>
      <w:r w:rsidR="00A02B51" w:rsidRPr="00A02B51">
        <w:rPr>
          <w:rStyle w:val="apple-converted-space"/>
          <w:rFonts w:ascii="Times New Roman" w:hAnsi="Times New Roman" w:cs="Times New Roman"/>
          <w:b/>
          <w:sz w:val="24"/>
          <w:szCs w:val="24"/>
          <w:vertAlign w:val="superscript"/>
          <w:lang w:val="en-US"/>
        </w:rPr>
        <w:t>th</w:t>
      </w:r>
      <w:r w:rsidR="00255410">
        <w:rPr>
          <w:rStyle w:val="apple-converted-space"/>
          <w:rFonts w:ascii="Times New Roman" w:hAnsi="Times New Roman" w:cs="Times New Roman"/>
          <w:sz w:val="24"/>
          <w:szCs w:val="24"/>
          <w:lang w:val="en-US"/>
        </w:rPr>
        <w:t xml:space="preserve"> </w:t>
      </w:r>
      <w:r w:rsidR="009E54C3">
        <w:rPr>
          <w:rFonts w:ascii="Times New Roman" w:hAnsi="Times New Roman" w:cs="Times New Roman"/>
          <w:b/>
          <w:bCs/>
          <w:sz w:val="24"/>
          <w:szCs w:val="24"/>
          <w:lang w:val="en-US"/>
        </w:rPr>
        <w:t>April</w:t>
      </w:r>
      <w:r w:rsidR="0013648D">
        <w:rPr>
          <w:rFonts w:ascii="Times New Roman" w:hAnsi="Times New Roman" w:cs="Times New Roman"/>
          <w:b/>
          <w:bCs/>
          <w:sz w:val="24"/>
          <w:szCs w:val="24"/>
          <w:lang w:val="en-US"/>
        </w:rPr>
        <w:t xml:space="preserve"> 20</w:t>
      </w:r>
      <w:r w:rsidR="009E54C3">
        <w:rPr>
          <w:rFonts w:ascii="Times New Roman" w:hAnsi="Times New Roman" w:cs="Times New Roman"/>
          <w:b/>
          <w:bCs/>
          <w:sz w:val="24"/>
          <w:szCs w:val="24"/>
          <w:lang w:val="en-US"/>
        </w:rPr>
        <w:t>2</w:t>
      </w:r>
      <w:r w:rsidR="00841CE2">
        <w:rPr>
          <w:rFonts w:ascii="Times New Roman" w:hAnsi="Times New Roman" w:cs="Times New Roman"/>
          <w:b/>
          <w:bCs/>
          <w:sz w:val="24"/>
          <w:szCs w:val="24"/>
          <w:lang w:val="en-US"/>
        </w:rPr>
        <w:t>3</w:t>
      </w:r>
      <w:r w:rsidR="004E4BB6" w:rsidRPr="007C0C10">
        <w:rPr>
          <w:rStyle w:val="apple-converted-space"/>
          <w:rFonts w:ascii="Times New Roman" w:hAnsi="Times New Roman" w:cs="Times New Roman"/>
          <w:sz w:val="24"/>
          <w:szCs w:val="24"/>
          <w:lang w:val="en-US"/>
        </w:rPr>
        <w:t> </w:t>
      </w:r>
      <w:r w:rsidR="004F02A1" w:rsidRPr="007C0C10">
        <w:rPr>
          <w:rFonts w:ascii="Times New Roman" w:hAnsi="Times New Roman" w:cs="Times New Roman"/>
          <w:sz w:val="24"/>
          <w:szCs w:val="24"/>
          <w:lang w:val="en-US"/>
        </w:rPr>
        <w:t>using only</w:t>
      </w:r>
      <w:r w:rsidR="004E4BB6" w:rsidRPr="007C0C10">
        <w:rPr>
          <w:rFonts w:ascii="Times New Roman" w:hAnsi="Times New Roman" w:cs="Times New Roman"/>
          <w:sz w:val="24"/>
          <w:szCs w:val="24"/>
          <w:lang w:val="en-US"/>
        </w:rPr>
        <w:t xml:space="preserve"> the</w:t>
      </w:r>
      <w:r w:rsidR="00786FDC">
        <w:rPr>
          <w:rFonts w:ascii="Times New Roman" w:hAnsi="Times New Roman" w:cs="Times New Roman"/>
          <w:sz w:val="24"/>
          <w:szCs w:val="24"/>
          <w:lang w:val="en-US"/>
        </w:rPr>
        <w:t xml:space="preserve"> </w:t>
      </w:r>
      <w:hyperlink r:id="rId6" w:history="1">
        <w:r w:rsidR="004E4BB6" w:rsidRPr="00786FDC">
          <w:rPr>
            <w:rStyle w:val="Hypertextovodkaz"/>
            <w:rFonts w:ascii="Times New Roman" w:hAnsi="Times New Roman" w:cs="Times New Roman"/>
            <w:b/>
            <w:color w:val="auto"/>
            <w:sz w:val="24"/>
            <w:szCs w:val="24"/>
            <w:lang w:val="en-US"/>
          </w:rPr>
          <w:t>paper template</w:t>
        </w:r>
      </w:hyperlink>
      <w:r w:rsidR="004E4BB6" w:rsidRPr="007C0C10">
        <w:rPr>
          <w:rFonts w:ascii="Times New Roman" w:hAnsi="Times New Roman" w:cs="Times New Roman"/>
          <w:sz w:val="24"/>
          <w:szCs w:val="24"/>
          <w:lang w:val="en-US"/>
        </w:rPr>
        <w:t>.</w:t>
      </w:r>
    </w:p>
    <w:p w14:paraId="0AAB4230" w14:textId="77777777" w:rsidR="004E4BB6" w:rsidRPr="007C0C10" w:rsidRDefault="004E4BB6" w:rsidP="000614F9">
      <w:pPr>
        <w:shd w:val="clear" w:color="auto" w:fill="FFFFFF"/>
        <w:spacing w:line="300" w:lineRule="atLeast"/>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t xml:space="preserve">All papers will be double blind reviewed by two referees nominated by the </w:t>
      </w:r>
      <w:r w:rsidR="00B2075D">
        <w:rPr>
          <w:rFonts w:ascii="Times New Roman" w:hAnsi="Times New Roman" w:cs="Times New Roman"/>
          <w:sz w:val="24"/>
          <w:szCs w:val="24"/>
          <w:lang w:val="en-US"/>
        </w:rPr>
        <w:t>Editorial Board</w:t>
      </w:r>
      <w:r w:rsidRPr="007C0C10">
        <w:rPr>
          <w:rFonts w:ascii="Times New Roman" w:hAnsi="Times New Roman" w:cs="Times New Roman"/>
          <w:sz w:val="24"/>
          <w:szCs w:val="24"/>
          <w:lang w:val="en-US"/>
        </w:rPr>
        <w:t>. All papers must be</w:t>
      </w:r>
      <w:r w:rsidR="00F14AEB">
        <w:rPr>
          <w:rFonts w:ascii="Times New Roman" w:hAnsi="Times New Roman" w:cs="Times New Roman"/>
          <w:sz w:val="24"/>
          <w:szCs w:val="24"/>
          <w:lang w:val="en-US"/>
        </w:rPr>
        <w:t xml:space="preserve"> </w:t>
      </w:r>
      <w:r w:rsidRPr="007C0C10">
        <w:rPr>
          <w:rFonts w:ascii="Times New Roman" w:hAnsi="Times New Roman" w:cs="Times New Roman"/>
          <w:sz w:val="24"/>
          <w:szCs w:val="24"/>
          <w:lang w:val="en-US"/>
        </w:rPr>
        <w:t>original submissions that have not already been published.</w:t>
      </w:r>
      <w:r w:rsidR="002B26B3" w:rsidRPr="002B26B3">
        <w:t xml:space="preserve"> </w:t>
      </w:r>
      <w:r w:rsidR="002B26B3" w:rsidRPr="002B26B3">
        <w:rPr>
          <w:rFonts w:ascii="Times New Roman" w:hAnsi="Times New Roman" w:cs="Times New Roman"/>
          <w:sz w:val="24"/>
          <w:szCs w:val="24"/>
          <w:lang w:val="en-US"/>
        </w:rPr>
        <w:t>The originality of all received papers will be verified through the Crossref database system</w:t>
      </w:r>
      <w:r w:rsidR="002B26B3">
        <w:rPr>
          <w:rFonts w:ascii="Times New Roman" w:hAnsi="Times New Roman" w:cs="Times New Roman"/>
          <w:sz w:val="24"/>
          <w:szCs w:val="24"/>
          <w:lang w:val="en-US"/>
        </w:rPr>
        <w:t xml:space="preserve">. </w:t>
      </w:r>
    </w:p>
    <w:p w14:paraId="6716E787" w14:textId="1AE3092E" w:rsidR="004E4BB6" w:rsidRDefault="00841CE2" w:rsidP="000614F9">
      <w:pPr>
        <w:shd w:val="clear" w:color="auto" w:fill="FFFFFF"/>
        <w:spacing w:line="300" w:lineRule="atLeast"/>
        <w:jc w:val="both"/>
        <w:rPr>
          <w:rFonts w:ascii="Times New Roman" w:hAnsi="Times New Roman" w:cs="Times New Roman"/>
          <w:sz w:val="24"/>
          <w:szCs w:val="24"/>
          <w:lang w:val="en-US"/>
        </w:rPr>
      </w:pPr>
      <w:bookmarkStart w:id="1" w:name="_Hlk95250462"/>
      <w:proofErr w:type="spellStart"/>
      <w:r w:rsidRPr="00474435">
        <w:rPr>
          <w:rFonts w:ascii="Times New Roman" w:eastAsia="Times New Roman" w:hAnsi="Times New Roman" w:cs="Times New Roman"/>
          <w:sz w:val="24"/>
          <w:szCs w:val="24"/>
          <w:lang w:eastAsia="cs-CZ"/>
        </w:rPr>
        <w:t>During</w:t>
      </w:r>
      <w:proofErr w:type="spellEnd"/>
      <w:r w:rsidRPr="00474435">
        <w:rPr>
          <w:rFonts w:ascii="Times New Roman" w:eastAsia="Times New Roman" w:hAnsi="Times New Roman" w:cs="Times New Roman"/>
          <w:sz w:val="24"/>
          <w:szCs w:val="24"/>
          <w:lang w:eastAsia="cs-CZ"/>
        </w:rPr>
        <w:t xml:space="preserve"> </w:t>
      </w:r>
      <w:proofErr w:type="spellStart"/>
      <w:r w:rsidRPr="00474435">
        <w:rPr>
          <w:rFonts w:ascii="Times New Roman" w:eastAsia="Times New Roman" w:hAnsi="Times New Roman" w:cs="Times New Roman"/>
          <w:sz w:val="24"/>
          <w:szCs w:val="24"/>
          <w:lang w:eastAsia="cs-CZ"/>
        </w:rPr>
        <w:t>the</w:t>
      </w:r>
      <w:proofErr w:type="spellEnd"/>
      <w:r w:rsidRPr="00474435">
        <w:rPr>
          <w:rFonts w:ascii="Times New Roman" w:eastAsia="Times New Roman" w:hAnsi="Times New Roman" w:cs="Times New Roman"/>
          <w:sz w:val="24"/>
          <w:szCs w:val="24"/>
          <w:lang w:eastAsia="cs-CZ"/>
        </w:rPr>
        <w:t xml:space="preserve"> </w:t>
      </w:r>
      <w:proofErr w:type="spellStart"/>
      <w:r w:rsidRPr="00474435">
        <w:rPr>
          <w:rFonts w:ascii="Times New Roman" w:eastAsia="Times New Roman" w:hAnsi="Times New Roman" w:cs="Times New Roman"/>
          <w:sz w:val="24"/>
          <w:szCs w:val="24"/>
          <w:lang w:eastAsia="cs-CZ"/>
        </w:rPr>
        <w:t>review</w:t>
      </w:r>
      <w:proofErr w:type="spellEnd"/>
      <w:r w:rsidRPr="00474435">
        <w:rPr>
          <w:rFonts w:ascii="Times New Roman" w:eastAsia="Times New Roman" w:hAnsi="Times New Roman" w:cs="Times New Roman"/>
          <w:sz w:val="24"/>
          <w:szCs w:val="24"/>
          <w:lang w:eastAsia="cs-CZ"/>
        </w:rPr>
        <w:t xml:space="preserve"> </w:t>
      </w:r>
      <w:proofErr w:type="spellStart"/>
      <w:r w:rsidRPr="00474435">
        <w:rPr>
          <w:rFonts w:ascii="Times New Roman" w:eastAsia="Times New Roman" w:hAnsi="Times New Roman" w:cs="Times New Roman"/>
          <w:sz w:val="24"/>
          <w:szCs w:val="24"/>
          <w:lang w:eastAsia="cs-CZ"/>
        </w:rPr>
        <w:t>procedure</w:t>
      </w:r>
      <w:proofErr w:type="spellEnd"/>
      <w:r w:rsidRPr="00841CE2">
        <w:rPr>
          <w:rFonts w:ascii="Times New Roman" w:eastAsia="Times New Roman" w:hAnsi="Times New Roman" w:cs="Times New Roman"/>
          <w:sz w:val="24"/>
          <w:szCs w:val="24"/>
          <w:lang w:eastAsia="cs-CZ"/>
        </w:rPr>
        <w:t xml:space="preserve"> (1</w:t>
      </w:r>
      <w:r w:rsidRPr="00841CE2">
        <w:rPr>
          <w:rFonts w:ascii="Times New Roman" w:eastAsia="Times New Roman" w:hAnsi="Times New Roman" w:cs="Times New Roman"/>
          <w:sz w:val="24"/>
          <w:szCs w:val="24"/>
          <w:vertAlign w:val="superscript"/>
          <w:lang w:eastAsia="cs-CZ"/>
        </w:rPr>
        <w:t>st</w:t>
      </w:r>
      <w:r w:rsidRPr="00841CE2">
        <w:rPr>
          <w:rFonts w:ascii="Times New Roman" w:eastAsia="Times New Roman" w:hAnsi="Times New Roman" w:cs="Times New Roman"/>
          <w:sz w:val="24"/>
          <w:szCs w:val="24"/>
          <w:lang w:eastAsia="cs-CZ"/>
        </w:rPr>
        <w:t xml:space="preserve"> May – 29</w:t>
      </w:r>
      <w:r w:rsidRPr="00841CE2">
        <w:rPr>
          <w:rFonts w:ascii="Times New Roman" w:eastAsia="Times New Roman" w:hAnsi="Times New Roman" w:cs="Times New Roman"/>
          <w:sz w:val="24"/>
          <w:szCs w:val="24"/>
          <w:vertAlign w:val="superscript"/>
          <w:lang w:eastAsia="cs-CZ"/>
        </w:rPr>
        <w:t>th</w:t>
      </w:r>
      <w:r w:rsidRPr="00841CE2">
        <w:rPr>
          <w:rFonts w:ascii="Times New Roman" w:eastAsia="Times New Roman" w:hAnsi="Times New Roman" w:cs="Times New Roman"/>
          <w:sz w:val="24"/>
          <w:szCs w:val="24"/>
          <w:lang w:eastAsia="cs-CZ"/>
        </w:rPr>
        <w:t xml:space="preserve"> June 2023)</w:t>
      </w:r>
      <w:r w:rsidRPr="00474435">
        <w:rPr>
          <w:rFonts w:ascii="Times New Roman" w:eastAsia="Times New Roman" w:hAnsi="Times New Roman" w:cs="Times New Roman"/>
          <w:sz w:val="24"/>
          <w:szCs w:val="24"/>
          <w:lang w:eastAsia="cs-CZ"/>
        </w:rPr>
        <w:t xml:space="preserve">, </w:t>
      </w:r>
      <w:proofErr w:type="spellStart"/>
      <w:r w:rsidRPr="00474435">
        <w:rPr>
          <w:rFonts w:ascii="Times New Roman" w:eastAsia="Times New Roman" w:hAnsi="Times New Roman" w:cs="Times New Roman"/>
          <w:sz w:val="24"/>
          <w:szCs w:val="24"/>
          <w:lang w:eastAsia="cs-CZ"/>
        </w:rPr>
        <w:t>the</w:t>
      </w:r>
      <w:proofErr w:type="spellEnd"/>
      <w:r w:rsidRPr="00474435">
        <w:rPr>
          <w:rFonts w:ascii="Times New Roman" w:eastAsia="Times New Roman" w:hAnsi="Times New Roman" w:cs="Times New Roman"/>
          <w:sz w:val="24"/>
          <w:szCs w:val="24"/>
          <w:lang w:eastAsia="cs-CZ"/>
        </w:rPr>
        <w:t xml:space="preserve"> </w:t>
      </w:r>
      <w:proofErr w:type="spellStart"/>
      <w:r w:rsidRPr="00474435">
        <w:rPr>
          <w:rFonts w:ascii="Times New Roman" w:eastAsia="Times New Roman" w:hAnsi="Times New Roman" w:cs="Times New Roman"/>
          <w:sz w:val="24"/>
          <w:szCs w:val="24"/>
          <w:lang w:eastAsia="cs-CZ"/>
        </w:rPr>
        <w:t>authors</w:t>
      </w:r>
      <w:proofErr w:type="spellEnd"/>
      <w:r w:rsidRPr="00474435">
        <w:rPr>
          <w:rFonts w:ascii="Times New Roman" w:eastAsia="Times New Roman" w:hAnsi="Times New Roman" w:cs="Times New Roman"/>
          <w:sz w:val="24"/>
          <w:szCs w:val="24"/>
          <w:lang w:eastAsia="cs-CZ"/>
        </w:rPr>
        <w:t xml:space="preserve"> </w:t>
      </w:r>
      <w:proofErr w:type="spellStart"/>
      <w:r w:rsidRPr="00474435">
        <w:rPr>
          <w:rFonts w:ascii="Times New Roman" w:eastAsia="Times New Roman" w:hAnsi="Times New Roman" w:cs="Times New Roman"/>
          <w:sz w:val="24"/>
          <w:szCs w:val="24"/>
          <w:lang w:eastAsia="cs-CZ"/>
        </w:rPr>
        <w:t>will</w:t>
      </w:r>
      <w:proofErr w:type="spellEnd"/>
      <w:r w:rsidRPr="00474435">
        <w:rPr>
          <w:rFonts w:ascii="Times New Roman" w:eastAsia="Times New Roman" w:hAnsi="Times New Roman" w:cs="Times New Roman"/>
          <w:sz w:val="24"/>
          <w:szCs w:val="24"/>
          <w:lang w:eastAsia="cs-CZ"/>
        </w:rPr>
        <w:t xml:space="preserve"> </w:t>
      </w:r>
      <w:proofErr w:type="spellStart"/>
      <w:r w:rsidRPr="00474435">
        <w:rPr>
          <w:rFonts w:ascii="Times New Roman" w:eastAsia="Times New Roman" w:hAnsi="Times New Roman" w:cs="Times New Roman"/>
          <w:sz w:val="24"/>
          <w:szCs w:val="24"/>
          <w:lang w:eastAsia="cs-CZ"/>
        </w:rPr>
        <w:t>be</w:t>
      </w:r>
      <w:proofErr w:type="spellEnd"/>
      <w:r w:rsidRPr="00474435">
        <w:rPr>
          <w:rFonts w:ascii="Times New Roman" w:eastAsia="Times New Roman" w:hAnsi="Times New Roman" w:cs="Times New Roman"/>
          <w:sz w:val="24"/>
          <w:szCs w:val="24"/>
          <w:lang w:eastAsia="cs-CZ"/>
        </w:rPr>
        <w:t xml:space="preserve"> </w:t>
      </w:r>
      <w:proofErr w:type="spellStart"/>
      <w:r w:rsidRPr="00474435">
        <w:rPr>
          <w:rFonts w:ascii="Times New Roman" w:eastAsia="Times New Roman" w:hAnsi="Times New Roman" w:cs="Times New Roman"/>
          <w:sz w:val="24"/>
          <w:szCs w:val="24"/>
          <w:lang w:eastAsia="cs-CZ"/>
        </w:rPr>
        <w:t>continuously</w:t>
      </w:r>
      <w:proofErr w:type="spellEnd"/>
      <w:r w:rsidRPr="00474435">
        <w:rPr>
          <w:rFonts w:ascii="Times New Roman" w:eastAsia="Times New Roman" w:hAnsi="Times New Roman" w:cs="Times New Roman"/>
          <w:sz w:val="24"/>
          <w:szCs w:val="24"/>
          <w:lang w:eastAsia="cs-CZ"/>
        </w:rPr>
        <w:t xml:space="preserve"> </w:t>
      </w:r>
      <w:proofErr w:type="spellStart"/>
      <w:r w:rsidRPr="00474435">
        <w:rPr>
          <w:rFonts w:ascii="Times New Roman" w:eastAsia="Times New Roman" w:hAnsi="Times New Roman" w:cs="Times New Roman"/>
          <w:sz w:val="24"/>
          <w:szCs w:val="24"/>
          <w:lang w:eastAsia="cs-CZ"/>
        </w:rPr>
        <w:t>informed</w:t>
      </w:r>
      <w:proofErr w:type="spellEnd"/>
      <w:r w:rsidRPr="00474435">
        <w:rPr>
          <w:rFonts w:ascii="Times New Roman" w:eastAsia="Times New Roman" w:hAnsi="Times New Roman" w:cs="Times New Roman"/>
          <w:sz w:val="24"/>
          <w:szCs w:val="24"/>
          <w:lang w:eastAsia="cs-CZ"/>
        </w:rPr>
        <w:t xml:space="preserve"> </w:t>
      </w:r>
      <w:proofErr w:type="spellStart"/>
      <w:r w:rsidRPr="00474435">
        <w:rPr>
          <w:rFonts w:ascii="Times New Roman" w:eastAsia="Times New Roman" w:hAnsi="Times New Roman" w:cs="Times New Roman"/>
          <w:sz w:val="24"/>
          <w:szCs w:val="24"/>
          <w:lang w:eastAsia="cs-CZ"/>
        </w:rPr>
        <w:t>about</w:t>
      </w:r>
      <w:proofErr w:type="spellEnd"/>
      <w:r w:rsidRPr="00474435">
        <w:rPr>
          <w:rFonts w:ascii="Times New Roman" w:eastAsia="Times New Roman" w:hAnsi="Times New Roman" w:cs="Times New Roman"/>
          <w:sz w:val="24"/>
          <w:szCs w:val="24"/>
          <w:lang w:eastAsia="cs-CZ"/>
        </w:rPr>
        <w:t xml:space="preserve"> </w:t>
      </w:r>
      <w:proofErr w:type="spellStart"/>
      <w:r w:rsidRPr="00474435">
        <w:rPr>
          <w:rFonts w:ascii="Times New Roman" w:eastAsia="Times New Roman" w:hAnsi="Times New Roman" w:cs="Times New Roman"/>
          <w:sz w:val="24"/>
          <w:szCs w:val="24"/>
          <w:lang w:eastAsia="cs-CZ"/>
        </w:rPr>
        <w:t>the</w:t>
      </w:r>
      <w:proofErr w:type="spellEnd"/>
      <w:r w:rsidRPr="00474435">
        <w:rPr>
          <w:rFonts w:ascii="Times New Roman" w:eastAsia="Times New Roman" w:hAnsi="Times New Roman" w:cs="Times New Roman"/>
          <w:sz w:val="24"/>
          <w:szCs w:val="24"/>
          <w:lang w:eastAsia="cs-CZ"/>
        </w:rPr>
        <w:t xml:space="preserve"> </w:t>
      </w:r>
      <w:proofErr w:type="spellStart"/>
      <w:r w:rsidRPr="00474435">
        <w:rPr>
          <w:rFonts w:ascii="Times New Roman" w:eastAsia="Times New Roman" w:hAnsi="Times New Roman" w:cs="Times New Roman"/>
          <w:sz w:val="24"/>
          <w:szCs w:val="24"/>
          <w:lang w:eastAsia="cs-CZ"/>
        </w:rPr>
        <w:t>result</w:t>
      </w:r>
      <w:proofErr w:type="spellEnd"/>
      <w:r w:rsidRPr="00474435">
        <w:rPr>
          <w:rFonts w:ascii="Times New Roman" w:eastAsia="Times New Roman" w:hAnsi="Times New Roman" w:cs="Times New Roman"/>
          <w:sz w:val="24"/>
          <w:szCs w:val="24"/>
          <w:lang w:eastAsia="cs-CZ"/>
        </w:rPr>
        <w:t xml:space="preserve"> </w:t>
      </w:r>
      <w:proofErr w:type="spellStart"/>
      <w:r w:rsidRPr="00474435">
        <w:rPr>
          <w:rFonts w:ascii="Times New Roman" w:eastAsia="Times New Roman" w:hAnsi="Times New Roman" w:cs="Times New Roman"/>
          <w:sz w:val="24"/>
          <w:szCs w:val="24"/>
          <w:lang w:eastAsia="cs-CZ"/>
        </w:rPr>
        <w:t>of</w:t>
      </w:r>
      <w:proofErr w:type="spellEnd"/>
      <w:r w:rsidRPr="00474435">
        <w:rPr>
          <w:rFonts w:ascii="Times New Roman" w:eastAsia="Times New Roman" w:hAnsi="Times New Roman" w:cs="Times New Roman"/>
          <w:sz w:val="24"/>
          <w:szCs w:val="24"/>
          <w:lang w:eastAsia="cs-CZ"/>
        </w:rPr>
        <w:t xml:space="preserve"> </w:t>
      </w:r>
      <w:proofErr w:type="spellStart"/>
      <w:r w:rsidRPr="00474435">
        <w:rPr>
          <w:rFonts w:ascii="Times New Roman" w:eastAsia="Times New Roman" w:hAnsi="Times New Roman" w:cs="Times New Roman"/>
          <w:sz w:val="24"/>
          <w:szCs w:val="24"/>
          <w:lang w:eastAsia="cs-CZ"/>
        </w:rPr>
        <w:t>the</w:t>
      </w:r>
      <w:proofErr w:type="spellEnd"/>
      <w:r w:rsidRPr="00474435">
        <w:rPr>
          <w:rFonts w:ascii="Times New Roman" w:eastAsia="Times New Roman" w:hAnsi="Times New Roman" w:cs="Times New Roman"/>
          <w:sz w:val="24"/>
          <w:szCs w:val="24"/>
          <w:lang w:eastAsia="cs-CZ"/>
        </w:rPr>
        <w:t xml:space="preserve"> </w:t>
      </w:r>
      <w:proofErr w:type="spellStart"/>
      <w:r w:rsidRPr="00474435">
        <w:rPr>
          <w:rFonts w:ascii="Times New Roman" w:eastAsia="Times New Roman" w:hAnsi="Times New Roman" w:cs="Times New Roman"/>
          <w:sz w:val="24"/>
          <w:szCs w:val="24"/>
          <w:lang w:eastAsia="cs-CZ"/>
        </w:rPr>
        <w:t>review</w:t>
      </w:r>
      <w:r w:rsidRPr="00841CE2">
        <w:rPr>
          <w:rFonts w:ascii="Times New Roman" w:eastAsia="Times New Roman" w:hAnsi="Times New Roman" w:cs="Times New Roman"/>
          <w:sz w:val="24"/>
          <w:szCs w:val="24"/>
          <w:lang w:eastAsia="cs-CZ"/>
        </w:rPr>
        <w:t>ing</w:t>
      </w:r>
      <w:proofErr w:type="spellEnd"/>
      <w:r w:rsidRPr="00841CE2">
        <w:rPr>
          <w:rFonts w:ascii="Times New Roman" w:eastAsia="Times New Roman" w:hAnsi="Times New Roman" w:cs="Times New Roman"/>
          <w:sz w:val="24"/>
          <w:szCs w:val="24"/>
          <w:lang w:eastAsia="cs-CZ"/>
        </w:rPr>
        <w:t xml:space="preserve"> </w:t>
      </w:r>
      <w:proofErr w:type="spellStart"/>
      <w:r w:rsidRPr="00841CE2">
        <w:rPr>
          <w:rFonts w:ascii="Times New Roman" w:eastAsia="Times New Roman" w:hAnsi="Times New Roman" w:cs="Times New Roman"/>
          <w:sz w:val="24"/>
          <w:szCs w:val="24"/>
          <w:lang w:eastAsia="cs-CZ"/>
        </w:rPr>
        <w:t>process</w:t>
      </w:r>
      <w:proofErr w:type="spellEnd"/>
      <w:r w:rsidRPr="00841CE2">
        <w:rPr>
          <w:rFonts w:ascii="Times New Roman" w:eastAsia="Times New Roman" w:hAnsi="Times New Roman" w:cs="Times New Roman"/>
          <w:sz w:val="24"/>
          <w:szCs w:val="24"/>
          <w:lang w:eastAsia="cs-CZ"/>
        </w:rPr>
        <w:t xml:space="preserve"> </w:t>
      </w:r>
      <w:r w:rsidRPr="00474435">
        <w:rPr>
          <w:rFonts w:ascii="Times New Roman" w:eastAsia="Times New Roman" w:hAnsi="Times New Roman" w:cs="Times New Roman"/>
          <w:sz w:val="24"/>
          <w:szCs w:val="24"/>
          <w:lang w:eastAsia="cs-CZ"/>
        </w:rPr>
        <w:t>(</w:t>
      </w:r>
      <w:proofErr w:type="spellStart"/>
      <w:r w:rsidRPr="00474435">
        <w:rPr>
          <w:rFonts w:ascii="Times New Roman" w:eastAsia="Times New Roman" w:hAnsi="Times New Roman" w:cs="Times New Roman"/>
          <w:sz w:val="24"/>
          <w:szCs w:val="24"/>
          <w:lang w:eastAsia="cs-CZ"/>
        </w:rPr>
        <w:t>accepted</w:t>
      </w:r>
      <w:proofErr w:type="spellEnd"/>
      <w:r w:rsidRPr="00474435">
        <w:rPr>
          <w:rFonts w:ascii="Times New Roman" w:eastAsia="Times New Roman" w:hAnsi="Times New Roman" w:cs="Times New Roman"/>
          <w:sz w:val="24"/>
          <w:szCs w:val="24"/>
          <w:lang w:eastAsia="cs-CZ"/>
        </w:rPr>
        <w:t>/</w:t>
      </w:r>
      <w:proofErr w:type="spellStart"/>
      <w:r w:rsidRPr="00474435">
        <w:rPr>
          <w:rFonts w:ascii="Times New Roman" w:eastAsia="Times New Roman" w:hAnsi="Times New Roman" w:cs="Times New Roman"/>
          <w:sz w:val="24"/>
          <w:szCs w:val="24"/>
          <w:lang w:eastAsia="cs-CZ"/>
        </w:rPr>
        <w:t>rejected</w:t>
      </w:r>
      <w:proofErr w:type="spellEnd"/>
      <w:r w:rsidRPr="00474435">
        <w:rPr>
          <w:rFonts w:ascii="Times New Roman" w:eastAsia="Times New Roman" w:hAnsi="Times New Roman" w:cs="Times New Roman"/>
          <w:sz w:val="24"/>
          <w:szCs w:val="24"/>
          <w:lang w:eastAsia="cs-CZ"/>
        </w:rPr>
        <w:t>/</w:t>
      </w:r>
      <w:proofErr w:type="spellStart"/>
      <w:r w:rsidRPr="00474435">
        <w:rPr>
          <w:rFonts w:ascii="Times New Roman" w:eastAsia="Times New Roman" w:hAnsi="Times New Roman" w:cs="Times New Roman"/>
          <w:sz w:val="24"/>
          <w:szCs w:val="24"/>
          <w:lang w:eastAsia="cs-CZ"/>
        </w:rPr>
        <w:t>revision</w:t>
      </w:r>
      <w:proofErr w:type="spellEnd"/>
      <w:r w:rsidRPr="00474435">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It</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is</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always</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necessary</w:t>
      </w:r>
      <w:proofErr w:type="spellEnd"/>
      <w:r>
        <w:rPr>
          <w:rFonts w:ascii="Times New Roman" w:eastAsia="Times New Roman" w:hAnsi="Times New Roman" w:cs="Times New Roman"/>
          <w:sz w:val="24"/>
          <w:szCs w:val="24"/>
          <w:lang w:eastAsia="cs-CZ"/>
        </w:rPr>
        <w:t xml:space="preserve"> to </w:t>
      </w:r>
      <w:proofErr w:type="spellStart"/>
      <w:r>
        <w:rPr>
          <w:rFonts w:ascii="Times New Roman" w:eastAsia="Times New Roman" w:hAnsi="Times New Roman" w:cs="Times New Roman"/>
          <w:sz w:val="24"/>
          <w:szCs w:val="24"/>
          <w:lang w:eastAsia="cs-CZ"/>
        </w:rPr>
        <w:t>submitt</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the</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revised</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paper</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tog</w:t>
      </w:r>
      <w:r w:rsidRPr="00474435">
        <w:rPr>
          <w:rFonts w:ascii="Times New Roman" w:eastAsia="Times New Roman" w:hAnsi="Times New Roman" w:cs="Times New Roman"/>
          <w:sz w:val="24"/>
          <w:szCs w:val="24"/>
          <w:lang w:eastAsia="cs-CZ"/>
        </w:rPr>
        <w:t>ether</w:t>
      </w:r>
      <w:proofErr w:type="spellEnd"/>
      <w:r w:rsidRPr="00474435">
        <w:rPr>
          <w:rFonts w:ascii="Times New Roman" w:eastAsia="Times New Roman" w:hAnsi="Times New Roman" w:cs="Times New Roman"/>
          <w:sz w:val="24"/>
          <w:szCs w:val="24"/>
          <w:lang w:eastAsia="cs-CZ"/>
        </w:rPr>
        <w:t xml:space="preserve"> </w:t>
      </w:r>
      <w:proofErr w:type="spellStart"/>
      <w:r w:rsidRPr="00474435">
        <w:rPr>
          <w:rFonts w:ascii="Times New Roman" w:eastAsia="Times New Roman" w:hAnsi="Times New Roman" w:cs="Times New Roman"/>
          <w:sz w:val="24"/>
          <w:szCs w:val="24"/>
          <w:lang w:eastAsia="cs-CZ"/>
        </w:rPr>
        <w:t>with</w:t>
      </w:r>
      <w:proofErr w:type="spellEnd"/>
      <w:r w:rsidRPr="00474435">
        <w:rPr>
          <w:rFonts w:ascii="Times New Roman" w:eastAsia="Times New Roman" w:hAnsi="Times New Roman" w:cs="Times New Roman"/>
          <w:sz w:val="24"/>
          <w:szCs w:val="24"/>
          <w:lang w:eastAsia="cs-CZ"/>
        </w:rPr>
        <w:t xml:space="preserve"> a </w:t>
      </w:r>
      <w:proofErr w:type="spellStart"/>
      <w:r w:rsidRPr="00474435">
        <w:rPr>
          <w:rFonts w:ascii="Times New Roman" w:eastAsia="Times New Roman" w:hAnsi="Times New Roman" w:cs="Times New Roman"/>
          <w:sz w:val="24"/>
          <w:szCs w:val="24"/>
          <w:lang w:eastAsia="cs-CZ"/>
        </w:rPr>
        <w:t>Checklist</w:t>
      </w:r>
      <w:proofErr w:type="spellEnd"/>
      <w:r w:rsidRPr="00474435">
        <w:rPr>
          <w:rFonts w:ascii="Times New Roman" w:eastAsia="Times New Roman" w:hAnsi="Times New Roman" w:cs="Times New Roman"/>
          <w:sz w:val="24"/>
          <w:szCs w:val="24"/>
          <w:lang w:eastAsia="cs-CZ"/>
        </w:rPr>
        <w:t xml:space="preserve"> </w:t>
      </w:r>
      <w:proofErr w:type="spellStart"/>
      <w:r w:rsidRPr="00474435">
        <w:rPr>
          <w:rFonts w:ascii="Times New Roman" w:eastAsia="Times New Roman" w:hAnsi="Times New Roman" w:cs="Times New Roman"/>
          <w:sz w:val="24"/>
          <w:szCs w:val="24"/>
          <w:lang w:eastAsia="cs-CZ"/>
        </w:rPr>
        <w:t>of</w:t>
      </w:r>
      <w:proofErr w:type="spellEnd"/>
      <w:r w:rsidRPr="00474435">
        <w:rPr>
          <w:rFonts w:ascii="Times New Roman" w:eastAsia="Times New Roman" w:hAnsi="Times New Roman" w:cs="Times New Roman"/>
          <w:sz w:val="24"/>
          <w:szCs w:val="24"/>
          <w:lang w:eastAsia="cs-CZ"/>
        </w:rPr>
        <w:t xml:space="preserve"> </w:t>
      </w:r>
      <w:proofErr w:type="spellStart"/>
      <w:r w:rsidRPr="00474435">
        <w:rPr>
          <w:rFonts w:ascii="Times New Roman" w:eastAsia="Times New Roman" w:hAnsi="Times New Roman" w:cs="Times New Roman"/>
          <w:sz w:val="24"/>
          <w:szCs w:val="24"/>
          <w:lang w:eastAsia="cs-CZ"/>
        </w:rPr>
        <w:t>adjustments</w:t>
      </w:r>
      <w:proofErr w:type="spellEnd"/>
      <w:r w:rsidRPr="00474435">
        <w:rPr>
          <w:rFonts w:ascii="Times New Roman" w:eastAsia="Times New Roman" w:hAnsi="Times New Roman" w:cs="Times New Roman"/>
          <w:sz w:val="24"/>
          <w:szCs w:val="24"/>
          <w:lang w:eastAsia="cs-CZ"/>
        </w:rPr>
        <w:t>.</w:t>
      </w:r>
      <w:bookmarkStart w:id="2" w:name="_Hlk95250521"/>
      <w:bookmarkEnd w:id="1"/>
      <w:r>
        <w:rPr>
          <w:rFonts w:ascii="Times New Roman" w:hAnsi="Times New Roman" w:cs="Times New Roman"/>
          <w:sz w:val="24"/>
          <w:szCs w:val="24"/>
        </w:rPr>
        <w:t xml:space="preserve"> </w:t>
      </w:r>
      <w:r w:rsidR="003B502A" w:rsidRPr="003B502A">
        <w:rPr>
          <w:rFonts w:ascii="Times New Roman" w:hAnsi="Times New Roman" w:cs="Times New Roman"/>
          <w:sz w:val="24"/>
          <w:szCs w:val="24"/>
          <w:lang w:val="en-US"/>
        </w:rPr>
        <w:t>T</w:t>
      </w:r>
      <w:r w:rsidR="003B502A">
        <w:rPr>
          <w:rFonts w:ascii="Times New Roman" w:hAnsi="Times New Roman" w:cs="Times New Roman"/>
          <w:sz w:val="24"/>
          <w:szCs w:val="24"/>
          <w:lang w:val="en-US"/>
        </w:rPr>
        <w:t>he final decision on acceptance/</w:t>
      </w:r>
      <w:r w:rsidR="003B502A" w:rsidRPr="003B502A">
        <w:rPr>
          <w:rFonts w:ascii="Times New Roman" w:hAnsi="Times New Roman" w:cs="Times New Roman"/>
          <w:sz w:val="24"/>
          <w:szCs w:val="24"/>
          <w:lang w:val="en-US"/>
        </w:rPr>
        <w:t>rejection o</w:t>
      </w:r>
      <w:r w:rsidR="003B502A">
        <w:rPr>
          <w:rFonts w:ascii="Times New Roman" w:hAnsi="Times New Roman" w:cs="Times New Roman"/>
          <w:sz w:val="24"/>
          <w:szCs w:val="24"/>
          <w:lang w:val="en-US"/>
        </w:rPr>
        <w:t>f the paper will be announced</w:t>
      </w:r>
      <w:r w:rsidR="003B502A" w:rsidRPr="003B502A">
        <w:rPr>
          <w:rFonts w:ascii="Times New Roman" w:hAnsi="Times New Roman" w:cs="Times New Roman"/>
          <w:sz w:val="24"/>
          <w:szCs w:val="24"/>
          <w:lang w:val="en-US"/>
        </w:rPr>
        <w:t xml:space="preserve"> until </w:t>
      </w:r>
      <w:r w:rsidR="00A87AA0">
        <w:rPr>
          <w:rFonts w:ascii="Times New Roman" w:hAnsi="Times New Roman" w:cs="Times New Roman"/>
          <w:b/>
          <w:sz w:val="24"/>
          <w:szCs w:val="24"/>
          <w:lang w:val="en-US"/>
        </w:rPr>
        <w:t>30</w:t>
      </w:r>
      <w:r w:rsidR="00A02B51" w:rsidRPr="00A02B51">
        <w:rPr>
          <w:rFonts w:ascii="Times New Roman" w:hAnsi="Times New Roman" w:cs="Times New Roman"/>
          <w:b/>
          <w:sz w:val="24"/>
          <w:szCs w:val="24"/>
          <w:vertAlign w:val="superscript"/>
          <w:lang w:val="en-US"/>
        </w:rPr>
        <w:t>th</w:t>
      </w:r>
      <w:r w:rsidR="0013648D">
        <w:rPr>
          <w:rFonts w:ascii="Times New Roman" w:hAnsi="Times New Roman" w:cs="Times New Roman"/>
          <w:b/>
          <w:sz w:val="24"/>
          <w:szCs w:val="24"/>
          <w:lang w:val="en-US"/>
        </w:rPr>
        <w:t xml:space="preserve"> Ju</w:t>
      </w:r>
      <w:r w:rsidR="00A87AA0">
        <w:rPr>
          <w:rFonts w:ascii="Times New Roman" w:hAnsi="Times New Roman" w:cs="Times New Roman"/>
          <w:b/>
          <w:sz w:val="24"/>
          <w:szCs w:val="24"/>
          <w:lang w:val="en-US"/>
        </w:rPr>
        <w:t>ne</w:t>
      </w:r>
      <w:r w:rsidR="0013648D">
        <w:rPr>
          <w:rFonts w:ascii="Times New Roman" w:hAnsi="Times New Roman" w:cs="Times New Roman"/>
          <w:b/>
          <w:sz w:val="24"/>
          <w:szCs w:val="24"/>
          <w:lang w:val="en-US"/>
        </w:rPr>
        <w:t xml:space="preserve"> 20</w:t>
      </w:r>
      <w:r w:rsidR="00A87AA0">
        <w:rPr>
          <w:rFonts w:ascii="Times New Roman" w:hAnsi="Times New Roman" w:cs="Times New Roman"/>
          <w:b/>
          <w:sz w:val="24"/>
          <w:szCs w:val="24"/>
          <w:lang w:val="en-US"/>
        </w:rPr>
        <w:t>2</w:t>
      </w:r>
      <w:r>
        <w:rPr>
          <w:rFonts w:ascii="Times New Roman" w:hAnsi="Times New Roman" w:cs="Times New Roman"/>
          <w:b/>
          <w:sz w:val="24"/>
          <w:szCs w:val="24"/>
          <w:lang w:val="en-US"/>
        </w:rPr>
        <w:t>3</w:t>
      </w:r>
      <w:r w:rsidR="003B502A" w:rsidRPr="003B502A">
        <w:rPr>
          <w:rFonts w:ascii="Times New Roman" w:hAnsi="Times New Roman" w:cs="Times New Roman"/>
          <w:sz w:val="24"/>
          <w:szCs w:val="24"/>
          <w:lang w:val="en-US"/>
        </w:rPr>
        <w:t>.</w:t>
      </w:r>
    </w:p>
    <w:bookmarkEnd w:id="2"/>
    <w:p w14:paraId="74BD19CE" w14:textId="52C5B4E9" w:rsidR="004E4BB6" w:rsidRDefault="004E4BB6" w:rsidP="000614F9">
      <w:pPr>
        <w:shd w:val="clear" w:color="auto" w:fill="FFFFFF"/>
        <w:spacing w:line="300" w:lineRule="atLeast"/>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t>The Conf</w:t>
      </w:r>
      <w:r w:rsidR="00161B14">
        <w:rPr>
          <w:rFonts w:ascii="Times New Roman" w:hAnsi="Times New Roman" w:cs="Times New Roman"/>
          <w:sz w:val="24"/>
          <w:szCs w:val="24"/>
          <w:lang w:val="en-US"/>
        </w:rPr>
        <w:t>erence Proceedings from previous years</w:t>
      </w:r>
      <w:r w:rsidRPr="007C0C10">
        <w:rPr>
          <w:rFonts w:ascii="Times New Roman" w:hAnsi="Times New Roman" w:cs="Times New Roman"/>
          <w:sz w:val="24"/>
          <w:szCs w:val="24"/>
          <w:lang w:val="en-US"/>
        </w:rPr>
        <w:t xml:space="preserve"> are indexed</w:t>
      </w:r>
      <w:r w:rsidR="00A87AA0">
        <w:rPr>
          <w:rFonts w:ascii="Times New Roman" w:hAnsi="Times New Roman" w:cs="Times New Roman"/>
          <w:sz w:val="24"/>
          <w:szCs w:val="24"/>
          <w:lang w:val="en-US"/>
        </w:rPr>
        <w:t xml:space="preserve"> (or in process</w:t>
      </w:r>
      <w:r w:rsidR="00BD311C">
        <w:rPr>
          <w:rFonts w:ascii="Times New Roman" w:hAnsi="Times New Roman" w:cs="Times New Roman"/>
          <w:sz w:val="24"/>
          <w:szCs w:val="24"/>
          <w:lang w:val="en-US"/>
        </w:rPr>
        <w:t xml:space="preserve"> –</w:t>
      </w:r>
      <w:r w:rsidR="00841CE2">
        <w:rPr>
          <w:rFonts w:ascii="Times New Roman" w:hAnsi="Times New Roman" w:cs="Times New Roman"/>
          <w:sz w:val="24"/>
          <w:szCs w:val="24"/>
          <w:lang w:val="en-US"/>
        </w:rPr>
        <w:t xml:space="preserve"> 2020</w:t>
      </w:r>
      <w:r w:rsidR="00BD311C">
        <w:rPr>
          <w:rFonts w:ascii="Times New Roman" w:hAnsi="Times New Roman" w:cs="Times New Roman"/>
          <w:sz w:val="24"/>
          <w:szCs w:val="24"/>
          <w:lang w:val="en-US"/>
        </w:rPr>
        <w:t>,</w:t>
      </w:r>
      <w:r w:rsidR="00841CE2">
        <w:rPr>
          <w:rFonts w:ascii="Times New Roman" w:hAnsi="Times New Roman" w:cs="Times New Roman"/>
          <w:sz w:val="24"/>
          <w:szCs w:val="24"/>
          <w:lang w:val="en-US"/>
        </w:rPr>
        <w:t xml:space="preserve"> 2021</w:t>
      </w:r>
      <w:r w:rsidR="00A87AA0">
        <w:rPr>
          <w:rFonts w:ascii="Times New Roman" w:hAnsi="Times New Roman" w:cs="Times New Roman"/>
          <w:sz w:val="24"/>
          <w:szCs w:val="24"/>
          <w:lang w:val="en-US"/>
        </w:rPr>
        <w:t>)</w:t>
      </w:r>
      <w:r w:rsidRPr="007C0C10">
        <w:rPr>
          <w:rFonts w:ascii="Times New Roman" w:hAnsi="Times New Roman" w:cs="Times New Roman"/>
          <w:sz w:val="24"/>
          <w:szCs w:val="24"/>
          <w:lang w:val="en-US"/>
        </w:rPr>
        <w:t xml:space="preserve"> in</w:t>
      </w:r>
      <w:r w:rsidR="00255410">
        <w:rPr>
          <w:rFonts w:ascii="Times New Roman" w:hAnsi="Times New Roman" w:cs="Times New Roman"/>
          <w:sz w:val="24"/>
          <w:szCs w:val="24"/>
          <w:lang w:val="en-US"/>
        </w:rPr>
        <w:t xml:space="preserve"> the</w:t>
      </w:r>
      <w:r w:rsidRPr="007C0C10">
        <w:rPr>
          <w:rFonts w:ascii="Times New Roman" w:hAnsi="Times New Roman" w:cs="Times New Roman"/>
          <w:sz w:val="24"/>
          <w:szCs w:val="24"/>
          <w:lang w:val="en-US"/>
        </w:rPr>
        <w:t xml:space="preserve"> Web of Science (ISI Web of Knowledge) database.</w:t>
      </w:r>
      <w:r w:rsidR="0013648D">
        <w:rPr>
          <w:rFonts w:ascii="Times New Roman" w:hAnsi="Times New Roman" w:cs="Times New Roman"/>
          <w:sz w:val="24"/>
          <w:szCs w:val="24"/>
          <w:lang w:val="en-US"/>
        </w:rPr>
        <w:t xml:space="preserve"> The Conference Proceedings 20</w:t>
      </w:r>
      <w:r w:rsidR="00A02B51">
        <w:rPr>
          <w:rFonts w:ascii="Times New Roman" w:hAnsi="Times New Roman" w:cs="Times New Roman"/>
          <w:sz w:val="24"/>
          <w:szCs w:val="24"/>
          <w:lang w:val="en-US"/>
        </w:rPr>
        <w:t>2</w:t>
      </w:r>
      <w:r w:rsidR="00841CE2">
        <w:rPr>
          <w:rFonts w:ascii="Times New Roman" w:hAnsi="Times New Roman" w:cs="Times New Roman"/>
          <w:sz w:val="24"/>
          <w:szCs w:val="24"/>
          <w:lang w:val="en-US"/>
        </w:rPr>
        <w:t>3</w:t>
      </w:r>
      <w:r w:rsidRPr="007C0C10">
        <w:rPr>
          <w:rFonts w:ascii="Times New Roman" w:hAnsi="Times New Roman" w:cs="Times New Roman"/>
          <w:sz w:val="24"/>
          <w:szCs w:val="24"/>
          <w:lang w:val="en-US"/>
        </w:rPr>
        <w:t xml:space="preserve"> will be sent for indexation</w:t>
      </w:r>
      <w:r w:rsidR="00A87AA0">
        <w:rPr>
          <w:rFonts w:ascii="Times New Roman" w:hAnsi="Times New Roman" w:cs="Times New Roman"/>
          <w:sz w:val="24"/>
          <w:szCs w:val="24"/>
          <w:lang w:val="en-US"/>
        </w:rPr>
        <w:t xml:space="preserve"> </w:t>
      </w:r>
      <w:r w:rsidR="00A87AA0" w:rsidRPr="00A87AA0">
        <w:rPr>
          <w:rFonts w:ascii="Times New Roman" w:hAnsi="Times New Roman" w:cs="Times New Roman"/>
          <w:sz w:val="24"/>
          <w:szCs w:val="24"/>
          <w:lang w:val="en-US"/>
        </w:rPr>
        <w:t>immediately after the conference</w:t>
      </w:r>
      <w:r w:rsidRPr="007C0C10">
        <w:rPr>
          <w:rFonts w:ascii="Times New Roman" w:hAnsi="Times New Roman" w:cs="Times New Roman"/>
          <w:sz w:val="24"/>
          <w:szCs w:val="24"/>
          <w:lang w:val="en-US"/>
        </w:rPr>
        <w:t>.</w:t>
      </w:r>
    </w:p>
    <w:p w14:paraId="1593E608" w14:textId="77777777" w:rsidR="0006136E" w:rsidRPr="007B1CF5" w:rsidRDefault="0006136E" w:rsidP="000614F9">
      <w:pPr>
        <w:shd w:val="clear" w:color="auto" w:fill="FFFFFF"/>
        <w:spacing w:line="300" w:lineRule="atLeast"/>
        <w:jc w:val="both"/>
        <w:rPr>
          <w:rFonts w:ascii="Times New Roman" w:hAnsi="Times New Roman" w:cs="Times New Roman"/>
          <w:b/>
          <w:sz w:val="24"/>
          <w:szCs w:val="24"/>
          <w:lang w:val="en-US"/>
        </w:rPr>
      </w:pPr>
      <w:r w:rsidRPr="007B1CF5">
        <w:rPr>
          <w:rFonts w:ascii="Times New Roman" w:hAnsi="Times New Roman" w:cs="Times New Roman"/>
          <w:b/>
          <w:sz w:val="24"/>
          <w:szCs w:val="24"/>
          <w:lang w:val="en-US"/>
        </w:rPr>
        <w:t>The five best papers (reviewed by the Editorial Board) will be offered the possibility of publishing in a reviewed journal registered in the SCOPUS database.</w:t>
      </w:r>
    </w:p>
    <w:p w14:paraId="65EC6D7D" w14:textId="77777777" w:rsidR="004E4BB6" w:rsidRPr="007C0C10" w:rsidRDefault="004E4BB6" w:rsidP="000614F9">
      <w:pPr>
        <w:pStyle w:val="Nadpis4"/>
        <w:shd w:val="clear" w:color="auto" w:fill="FFFFFF"/>
        <w:spacing w:line="300" w:lineRule="atLeast"/>
        <w:jc w:val="both"/>
        <w:rPr>
          <w:rFonts w:ascii="Times New Roman" w:hAnsi="Times New Roman" w:cs="Times New Roman"/>
          <w:b w:val="0"/>
          <w:i w:val="0"/>
          <w:iCs w:val="0"/>
          <w:color w:val="auto"/>
          <w:sz w:val="24"/>
          <w:szCs w:val="24"/>
          <w:lang w:val="en-US"/>
        </w:rPr>
      </w:pPr>
      <w:r w:rsidRPr="007C0C10">
        <w:rPr>
          <w:rFonts w:ascii="Times New Roman" w:hAnsi="Times New Roman" w:cs="Times New Roman"/>
          <w:b w:val="0"/>
          <w:i w:val="0"/>
          <w:iCs w:val="0"/>
          <w:color w:val="auto"/>
          <w:sz w:val="24"/>
          <w:szCs w:val="24"/>
          <w:lang w:val="en-US"/>
        </w:rPr>
        <w:t>Papers not presented at the conference will not be published in the Conference Proceedings</w:t>
      </w:r>
      <w:r w:rsidR="00F14AEB">
        <w:rPr>
          <w:rFonts w:ascii="Times New Roman" w:hAnsi="Times New Roman" w:cs="Times New Roman"/>
          <w:b w:val="0"/>
          <w:i w:val="0"/>
          <w:iCs w:val="0"/>
          <w:color w:val="auto"/>
          <w:sz w:val="24"/>
          <w:szCs w:val="24"/>
          <w:lang w:val="en-US"/>
        </w:rPr>
        <w:t>.</w:t>
      </w:r>
    </w:p>
    <w:p w14:paraId="3A31312C" w14:textId="77777777" w:rsidR="004F02A1" w:rsidRPr="007C0C10" w:rsidRDefault="004F02A1" w:rsidP="000614F9">
      <w:pPr>
        <w:jc w:val="both"/>
        <w:rPr>
          <w:rFonts w:ascii="Times New Roman" w:hAnsi="Times New Roman" w:cs="Times New Roman"/>
          <w:sz w:val="24"/>
          <w:szCs w:val="24"/>
          <w:lang w:val="en-US"/>
        </w:rPr>
      </w:pPr>
    </w:p>
    <w:p w14:paraId="0C3839E2" w14:textId="77777777" w:rsidR="007C0C10" w:rsidRPr="007C0C10" w:rsidRDefault="004F02A1" w:rsidP="000614F9">
      <w:pPr>
        <w:jc w:val="both"/>
        <w:rPr>
          <w:rFonts w:ascii="Times New Roman" w:hAnsi="Times New Roman" w:cs="Times New Roman"/>
          <w:b/>
          <w:sz w:val="24"/>
          <w:szCs w:val="24"/>
          <w:lang w:val="en-US"/>
        </w:rPr>
      </w:pPr>
      <w:r w:rsidRPr="007C0C10">
        <w:rPr>
          <w:rFonts w:ascii="Times New Roman" w:hAnsi="Times New Roman" w:cs="Times New Roman"/>
          <w:b/>
          <w:sz w:val="24"/>
          <w:szCs w:val="24"/>
          <w:lang w:val="en-US"/>
        </w:rPr>
        <w:t>Paper suggestion (creating recommendations)</w:t>
      </w:r>
      <w:r w:rsidR="000614F9">
        <w:rPr>
          <w:rFonts w:ascii="Times New Roman" w:hAnsi="Times New Roman" w:cs="Times New Roman"/>
          <w:b/>
          <w:sz w:val="24"/>
          <w:szCs w:val="24"/>
          <w:lang w:val="en-US"/>
        </w:rPr>
        <w:t xml:space="preserve"> </w:t>
      </w:r>
      <w:r w:rsidR="000614F9">
        <w:rPr>
          <w:rFonts w:ascii="Times New Roman" w:hAnsi="Times New Roman" w:cs="Times New Roman"/>
          <w:b/>
          <w:sz w:val="24"/>
          <w:szCs w:val="24"/>
        </w:rPr>
        <w:t xml:space="preserve">– </w:t>
      </w:r>
      <w:r w:rsidR="00F62C2E">
        <w:rPr>
          <w:rFonts w:ascii="Times New Roman" w:hAnsi="Times New Roman" w:cs="Times New Roman"/>
          <w:b/>
          <w:sz w:val="24"/>
          <w:szCs w:val="24"/>
          <w:lang w:val="en-US"/>
        </w:rPr>
        <w:t>USE PAPER TEMPLATE</w:t>
      </w:r>
      <w:r w:rsidR="007C0C10">
        <w:rPr>
          <w:rFonts w:ascii="Times New Roman" w:hAnsi="Times New Roman" w:cs="Times New Roman"/>
          <w:b/>
          <w:sz w:val="24"/>
          <w:szCs w:val="24"/>
          <w:lang w:val="en-US"/>
        </w:rPr>
        <w:t>:</w:t>
      </w:r>
    </w:p>
    <w:p w14:paraId="64113EDC" w14:textId="77777777" w:rsidR="007C0C10" w:rsidRPr="000614F9" w:rsidRDefault="007C0C10" w:rsidP="000614F9">
      <w:pPr>
        <w:spacing w:after="0"/>
        <w:jc w:val="both"/>
        <w:rPr>
          <w:rFonts w:ascii="Times New Roman" w:hAnsi="Times New Roman" w:cs="Times New Roman"/>
          <w:b/>
          <w:bCs/>
          <w:sz w:val="24"/>
          <w:szCs w:val="24"/>
          <w:lang w:val="en-US"/>
        </w:rPr>
      </w:pPr>
      <w:r w:rsidRPr="000614F9">
        <w:rPr>
          <w:rFonts w:ascii="Times New Roman" w:hAnsi="Times New Roman" w:cs="Times New Roman"/>
          <w:b/>
          <w:bCs/>
          <w:sz w:val="24"/>
          <w:szCs w:val="24"/>
          <w:lang w:val="en-US"/>
        </w:rPr>
        <w:t>Introduction</w:t>
      </w:r>
    </w:p>
    <w:p w14:paraId="04A55AC3" w14:textId="77777777" w:rsidR="007C0C10" w:rsidRPr="007C0C10" w:rsidRDefault="007C0C10" w:rsidP="00E900C5">
      <w:pPr>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t xml:space="preserve">In this chapter author(s) </w:t>
      </w:r>
      <w:r w:rsidR="00F14AEB">
        <w:rPr>
          <w:rFonts w:ascii="Times New Roman" w:hAnsi="Times New Roman" w:cs="Times New Roman"/>
          <w:sz w:val="24"/>
          <w:szCs w:val="24"/>
          <w:lang w:val="en-US"/>
        </w:rPr>
        <w:t>have to</w:t>
      </w:r>
      <w:r w:rsidRPr="007C0C10">
        <w:rPr>
          <w:rFonts w:ascii="Times New Roman" w:hAnsi="Times New Roman" w:cs="Times New Roman"/>
          <w:sz w:val="24"/>
          <w:szCs w:val="24"/>
          <w:lang w:val="en-US"/>
        </w:rPr>
        <w:t xml:space="preserve"> provide a short review of the current state in the area of</w:t>
      </w:r>
      <w:r w:rsidR="00255410">
        <w:rPr>
          <w:rFonts w:ascii="Times New Roman" w:hAnsi="Times New Roman" w:cs="Times New Roman"/>
          <w:sz w:val="24"/>
          <w:szCs w:val="24"/>
          <w:lang w:val="en-US"/>
        </w:rPr>
        <w:t xml:space="preserve"> the</w:t>
      </w:r>
      <w:r w:rsidRPr="007C0C10">
        <w:rPr>
          <w:rFonts w:ascii="Times New Roman" w:hAnsi="Times New Roman" w:cs="Times New Roman"/>
          <w:sz w:val="24"/>
          <w:szCs w:val="24"/>
          <w:lang w:val="en-US"/>
        </w:rPr>
        <w:t xml:space="preserve"> paper’s aim. The paper should refer to significant sources, particularly scientific journals and </w:t>
      </w:r>
      <w:r w:rsidRPr="007C0C10">
        <w:rPr>
          <w:rFonts w:ascii="Times New Roman" w:hAnsi="Times New Roman" w:cs="Times New Roman"/>
          <w:sz w:val="24"/>
          <w:szCs w:val="24"/>
          <w:lang w:val="en-US"/>
        </w:rPr>
        <w:lastRenderedPageBreak/>
        <w:t xml:space="preserve">conference proceedings listed in the databases of ISI Web of Knowledge. </w:t>
      </w:r>
      <w:r w:rsidR="00E900C5" w:rsidRPr="00E900C5">
        <w:rPr>
          <w:rFonts w:ascii="Times New Roman" w:hAnsi="Times New Roman" w:cs="Times New Roman"/>
          <w:sz w:val="24"/>
          <w:szCs w:val="24"/>
          <w:lang w:val="en-US"/>
        </w:rPr>
        <w:t>Due to good experience and the quality of contributions from previous years</w:t>
      </w:r>
      <w:r w:rsidR="00E900C5">
        <w:rPr>
          <w:rFonts w:ascii="Times New Roman" w:hAnsi="Times New Roman" w:cs="Times New Roman"/>
          <w:sz w:val="24"/>
          <w:szCs w:val="24"/>
          <w:lang w:val="en-US"/>
        </w:rPr>
        <w:t>, w</w:t>
      </w:r>
      <w:r w:rsidRPr="007C0C10">
        <w:rPr>
          <w:rFonts w:ascii="Times New Roman" w:hAnsi="Times New Roman" w:cs="Times New Roman"/>
          <w:sz w:val="24"/>
          <w:szCs w:val="24"/>
          <w:lang w:val="en-US"/>
        </w:rPr>
        <w:t xml:space="preserve">e also appreciate references to the </w:t>
      </w:r>
      <w:r w:rsidR="00E900C5">
        <w:rPr>
          <w:rFonts w:ascii="Times New Roman" w:hAnsi="Times New Roman" w:cs="Times New Roman"/>
          <w:sz w:val="24"/>
          <w:szCs w:val="24"/>
          <w:lang w:val="en-US"/>
        </w:rPr>
        <w:t>“Agrarian perspectives”</w:t>
      </w:r>
      <w:r w:rsidR="00255410">
        <w:rPr>
          <w:rFonts w:ascii="Times New Roman" w:hAnsi="Times New Roman" w:cs="Times New Roman"/>
          <w:sz w:val="24"/>
          <w:szCs w:val="24"/>
          <w:lang w:val="en-US"/>
        </w:rPr>
        <w:t xml:space="preserve"> </w:t>
      </w:r>
      <w:r w:rsidR="00255410" w:rsidRPr="00255410">
        <w:rPr>
          <w:rFonts w:ascii="Times New Roman" w:hAnsi="Times New Roman" w:cs="Times New Roman"/>
          <w:sz w:val="24"/>
          <w:szCs w:val="24"/>
          <w:lang w:val="en-US"/>
        </w:rPr>
        <w:t>proceedings</w:t>
      </w:r>
      <w:r w:rsidRPr="007C0C10">
        <w:rPr>
          <w:rFonts w:ascii="Times New Roman" w:hAnsi="Times New Roman" w:cs="Times New Roman"/>
          <w:sz w:val="24"/>
          <w:szCs w:val="24"/>
          <w:lang w:val="en-US"/>
        </w:rPr>
        <w:t xml:space="preserve"> </w:t>
      </w:r>
      <w:hyperlink r:id="rId7" w:history="1">
        <w:r w:rsidR="003964AD" w:rsidRPr="000D44BA">
          <w:rPr>
            <w:rStyle w:val="Hypertextovodkaz"/>
            <w:rFonts w:ascii="Times New Roman" w:hAnsi="Times New Roman" w:cs="Times New Roman"/>
            <w:sz w:val="24"/>
            <w:szCs w:val="24"/>
            <w:lang w:val="en-US"/>
          </w:rPr>
          <w:t>https://ap.pef.czu.cz/cs/r-12193-conference-proceedings</w:t>
        </w:r>
      </w:hyperlink>
      <w:r w:rsidR="003964AD">
        <w:rPr>
          <w:rFonts w:ascii="Times New Roman" w:hAnsi="Times New Roman" w:cs="Times New Roman"/>
          <w:sz w:val="24"/>
          <w:szCs w:val="24"/>
          <w:u w:val="single"/>
          <w:lang w:val="en-US"/>
        </w:rPr>
        <w:t xml:space="preserve"> </w:t>
      </w:r>
      <w:r w:rsidRPr="007C0C10">
        <w:rPr>
          <w:rFonts w:ascii="Times New Roman" w:hAnsi="Times New Roman" w:cs="Times New Roman"/>
          <w:sz w:val="24"/>
          <w:szCs w:val="24"/>
          <w:lang w:val="en-US"/>
        </w:rPr>
        <w:t xml:space="preserve"> </w:t>
      </w:r>
      <w:r w:rsidR="00E649FB">
        <w:rPr>
          <w:rFonts w:ascii="Times New Roman" w:hAnsi="Times New Roman" w:cs="Times New Roman"/>
          <w:sz w:val="24"/>
          <w:szCs w:val="24"/>
          <w:lang w:val="en-US"/>
        </w:rPr>
        <w:t>or</w:t>
      </w:r>
      <w:r w:rsidR="00E900C5" w:rsidRPr="00E900C5">
        <w:rPr>
          <w:rFonts w:ascii="Times New Roman" w:hAnsi="Times New Roman" w:cs="Times New Roman"/>
          <w:sz w:val="24"/>
          <w:szCs w:val="24"/>
          <w:lang w:val="en-US"/>
        </w:rPr>
        <w:t xml:space="preserve"> journals in the field of agricultural economics</w:t>
      </w:r>
      <w:r w:rsidR="00E900C5">
        <w:rPr>
          <w:rFonts w:ascii="Times New Roman" w:hAnsi="Times New Roman" w:cs="Times New Roman"/>
          <w:sz w:val="24"/>
          <w:szCs w:val="24"/>
          <w:lang w:val="en-US"/>
        </w:rPr>
        <w:t xml:space="preserve"> </w:t>
      </w:r>
      <w:r w:rsidR="00255410">
        <w:rPr>
          <w:rFonts w:ascii="Times New Roman" w:hAnsi="Times New Roman" w:cs="Times New Roman"/>
          <w:sz w:val="24"/>
          <w:szCs w:val="24"/>
          <w:lang w:val="en-US"/>
        </w:rPr>
        <w:t>such as:</w:t>
      </w:r>
      <w:r w:rsidR="00E900C5">
        <w:rPr>
          <w:rFonts w:ascii="Times New Roman" w:hAnsi="Times New Roman" w:cs="Times New Roman"/>
          <w:sz w:val="24"/>
          <w:szCs w:val="24"/>
          <w:lang w:val="en-US"/>
        </w:rPr>
        <w:t xml:space="preserve"> </w:t>
      </w:r>
      <w:r w:rsidRPr="007C0C10">
        <w:rPr>
          <w:rFonts w:ascii="Times New Roman" w:hAnsi="Times New Roman" w:cs="Times New Roman"/>
          <w:sz w:val="24"/>
          <w:szCs w:val="24"/>
          <w:lang w:val="en-US"/>
        </w:rPr>
        <w:t>“</w:t>
      </w:r>
      <w:proofErr w:type="spellStart"/>
      <w:r w:rsidRPr="007C0C10">
        <w:rPr>
          <w:rFonts w:ascii="Times New Roman" w:hAnsi="Times New Roman" w:cs="Times New Roman"/>
          <w:sz w:val="24"/>
          <w:szCs w:val="24"/>
          <w:lang w:val="en-US"/>
        </w:rPr>
        <w:t>Agris</w:t>
      </w:r>
      <w:proofErr w:type="spellEnd"/>
      <w:r w:rsidRPr="007C0C10">
        <w:rPr>
          <w:rFonts w:ascii="Times New Roman" w:hAnsi="Times New Roman" w:cs="Times New Roman"/>
          <w:sz w:val="24"/>
          <w:szCs w:val="24"/>
          <w:lang w:val="en-US"/>
        </w:rPr>
        <w:t xml:space="preserve"> on-line Papers in Economics and Informatics” </w:t>
      </w:r>
      <w:hyperlink r:id="rId8" w:history="1">
        <w:r w:rsidRPr="007C0C10">
          <w:rPr>
            <w:rStyle w:val="Hypertextovodkaz"/>
            <w:rFonts w:ascii="Times New Roman" w:hAnsi="Times New Roman" w:cs="Times New Roman"/>
            <w:sz w:val="24"/>
            <w:szCs w:val="24"/>
            <w:lang w:val="en-US"/>
          </w:rPr>
          <w:t>http://online.agris.cz/</w:t>
        </w:r>
      </w:hyperlink>
      <w:r w:rsidR="00E900C5">
        <w:rPr>
          <w:rFonts w:ascii="Times New Roman" w:hAnsi="Times New Roman" w:cs="Times New Roman"/>
          <w:sz w:val="24"/>
          <w:szCs w:val="24"/>
          <w:lang w:val="en-US"/>
        </w:rPr>
        <w:t>, “</w:t>
      </w:r>
      <w:r w:rsidR="00E900C5" w:rsidRPr="00E900C5">
        <w:rPr>
          <w:rFonts w:ascii="Times New Roman" w:hAnsi="Times New Roman" w:cs="Times New Roman"/>
          <w:sz w:val="24"/>
          <w:szCs w:val="24"/>
          <w:lang w:val="en-US"/>
        </w:rPr>
        <w:t xml:space="preserve">Scientia </w:t>
      </w:r>
      <w:proofErr w:type="spellStart"/>
      <w:r w:rsidR="00E900C5" w:rsidRPr="00E900C5">
        <w:rPr>
          <w:rFonts w:ascii="Times New Roman" w:hAnsi="Times New Roman" w:cs="Times New Roman"/>
          <w:sz w:val="24"/>
          <w:szCs w:val="24"/>
          <w:lang w:val="en-US"/>
        </w:rPr>
        <w:t>Agriculturae</w:t>
      </w:r>
      <w:proofErr w:type="spellEnd"/>
      <w:r w:rsidR="00E900C5" w:rsidRPr="00E900C5">
        <w:rPr>
          <w:rFonts w:ascii="Times New Roman" w:hAnsi="Times New Roman" w:cs="Times New Roman"/>
          <w:sz w:val="24"/>
          <w:szCs w:val="24"/>
          <w:lang w:val="en-US"/>
        </w:rPr>
        <w:t xml:space="preserve"> </w:t>
      </w:r>
      <w:proofErr w:type="spellStart"/>
      <w:r w:rsidR="00E900C5" w:rsidRPr="00E900C5">
        <w:rPr>
          <w:rFonts w:ascii="Times New Roman" w:hAnsi="Times New Roman" w:cs="Times New Roman"/>
          <w:sz w:val="24"/>
          <w:szCs w:val="24"/>
          <w:lang w:val="en-US"/>
        </w:rPr>
        <w:t>Bohemica</w:t>
      </w:r>
      <w:proofErr w:type="spellEnd"/>
      <w:r w:rsidR="00E900C5">
        <w:rPr>
          <w:rFonts w:ascii="Times New Roman" w:hAnsi="Times New Roman" w:cs="Times New Roman"/>
          <w:sz w:val="24"/>
          <w:szCs w:val="24"/>
          <w:lang w:val="en-US"/>
        </w:rPr>
        <w:t xml:space="preserve">” </w:t>
      </w:r>
      <w:hyperlink r:id="rId9" w:history="1">
        <w:r w:rsidR="00E900C5" w:rsidRPr="002F4BF0">
          <w:rPr>
            <w:rStyle w:val="Hypertextovodkaz"/>
            <w:rFonts w:ascii="Times New Roman" w:hAnsi="Times New Roman" w:cs="Times New Roman"/>
            <w:sz w:val="24"/>
            <w:szCs w:val="24"/>
            <w:lang w:val="en-US"/>
          </w:rPr>
          <w:t>https://sab.czu.cz/cs/</w:t>
        </w:r>
      </w:hyperlink>
      <w:r w:rsidR="00E649FB">
        <w:rPr>
          <w:rFonts w:ascii="Times New Roman" w:hAnsi="Times New Roman" w:cs="Times New Roman"/>
          <w:sz w:val="24"/>
          <w:szCs w:val="24"/>
          <w:lang w:val="en-US"/>
        </w:rPr>
        <w:t>,</w:t>
      </w:r>
      <w:r w:rsidR="00E900C5">
        <w:rPr>
          <w:rFonts w:ascii="Times New Roman" w:hAnsi="Times New Roman" w:cs="Times New Roman"/>
          <w:sz w:val="24"/>
          <w:szCs w:val="24"/>
          <w:lang w:val="en-US"/>
        </w:rPr>
        <w:t xml:space="preserve"> “Agricultural Economics” </w:t>
      </w:r>
      <w:hyperlink r:id="rId10" w:history="1">
        <w:r w:rsidR="00E649FB" w:rsidRPr="002F4BF0">
          <w:rPr>
            <w:rStyle w:val="Hypertextovodkaz"/>
            <w:rFonts w:ascii="Times New Roman" w:hAnsi="Times New Roman" w:cs="Times New Roman"/>
            <w:sz w:val="24"/>
            <w:szCs w:val="24"/>
            <w:lang w:val="en-US"/>
          </w:rPr>
          <w:t>http://www.agriculturejournals.cz</w:t>
        </w:r>
      </w:hyperlink>
      <w:r w:rsidR="00E649FB">
        <w:rPr>
          <w:rFonts w:ascii="Times New Roman" w:hAnsi="Times New Roman" w:cs="Times New Roman"/>
          <w:sz w:val="24"/>
          <w:szCs w:val="24"/>
          <w:lang w:val="en-US"/>
        </w:rPr>
        <w:t xml:space="preserve"> </w:t>
      </w:r>
      <w:r w:rsidR="00E900C5">
        <w:rPr>
          <w:rFonts w:ascii="Times New Roman" w:hAnsi="Times New Roman" w:cs="Times New Roman"/>
          <w:sz w:val="24"/>
          <w:szCs w:val="24"/>
          <w:lang w:val="en-US"/>
        </w:rPr>
        <w:t>.</w:t>
      </w:r>
    </w:p>
    <w:p w14:paraId="5697A056" w14:textId="77777777" w:rsidR="007C0C10" w:rsidRPr="000614F9" w:rsidRDefault="007C0C10" w:rsidP="000614F9">
      <w:pPr>
        <w:spacing w:after="0"/>
        <w:jc w:val="both"/>
        <w:rPr>
          <w:rFonts w:ascii="Times New Roman" w:hAnsi="Times New Roman" w:cs="Times New Roman"/>
          <w:b/>
          <w:bCs/>
          <w:sz w:val="24"/>
          <w:szCs w:val="24"/>
          <w:lang w:val="en-US"/>
        </w:rPr>
      </w:pPr>
      <w:r w:rsidRPr="000614F9">
        <w:rPr>
          <w:rFonts w:ascii="Times New Roman" w:hAnsi="Times New Roman" w:cs="Times New Roman"/>
          <w:b/>
          <w:bCs/>
          <w:sz w:val="24"/>
          <w:szCs w:val="24"/>
          <w:lang w:val="en-US"/>
        </w:rPr>
        <w:t>Materials and Methods</w:t>
      </w:r>
    </w:p>
    <w:p w14:paraId="11EEF79C" w14:textId="77777777" w:rsidR="007C0C10" w:rsidRPr="007C0C10" w:rsidRDefault="007C0C10" w:rsidP="000614F9">
      <w:pPr>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t xml:space="preserve">In this chapter, author(s) provide the description of used method(s), characteristics of data files, etc. </w:t>
      </w:r>
      <w:r w:rsidR="00CA1015" w:rsidRPr="00CA1015">
        <w:rPr>
          <w:rFonts w:ascii="Times New Roman" w:hAnsi="Times New Roman" w:cs="Times New Roman"/>
          <w:sz w:val="24"/>
          <w:szCs w:val="24"/>
          <w:lang w:val="en-US"/>
        </w:rPr>
        <w:t>If author(s) are consequential from previous papers, they should describe them shortly too.</w:t>
      </w:r>
    </w:p>
    <w:p w14:paraId="179DD286" w14:textId="77777777" w:rsidR="007C0C10" w:rsidRPr="000614F9" w:rsidRDefault="007C0C10" w:rsidP="000614F9">
      <w:pPr>
        <w:spacing w:after="0"/>
        <w:jc w:val="both"/>
        <w:rPr>
          <w:rFonts w:ascii="Times New Roman" w:hAnsi="Times New Roman" w:cs="Times New Roman"/>
          <w:b/>
          <w:bCs/>
          <w:sz w:val="24"/>
          <w:szCs w:val="24"/>
          <w:lang w:val="en-US"/>
        </w:rPr>
      </w:pPr>
      <w:r w:rsidRPr="000614F9">
        <w:rPr>
          <w:rFonts w:ascii="Times New Roman" w:hAnsi="Times New Roman" w:cs="Times New Roman"/>
          <w:b/>
          <w:bCs/>
          <w:sz w:val="24"/>
          <w:szCs w:val="24"/>
          <w:lang w:val="en-US"/>
        </w:rPr>
        <w:t>Results and Discussion</w:t>
      </w:r>
    </w:p>
    <w:p w14:paraId="1CA210A9" w14:textId="77777777" w:rsidR="007C0C10" w:rsidRPr="007C0C10" w:rsidRDefault="007C0C10" w:rsidP="000614F9">
      <w:pPr>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t xml:space="preserve">Author(s) should use this chapter to describe the results as clearly as possible. </w:t>
      </w:r>
      <w:r w:rsidR="00D43A91">
        <w:rPr>
          <w:rFonts w:ascii="Times New Roman" w:hAnsi="Times New Roman" w:cs="Times New Roman"/>
          <w:sz w:val="24"/>
          <w:szCs w:val="24"/>
          <w:lang w:val="en-US"/>
        </w:rPr>
        <w:t>The a</w:t>
      </w:r>
      <w:r w:rsidRPr="007C0C10">
        <w:rPr>
          <w:rFonts w:ascii="Times New Roman" w:hAnsi="Times New Roman" w:cs="Times New Roman"/>
          <w:sz w:val="24"/>
          <w:szCs w:val="24"/>
          <w:lang w:val="en-US"/>
        </w:rPr>
        <w:t>uthor(s) should also discuss the results in comparison to the results of other authors.</w:t>
      </w:r>
    </w:p>
    <w:p w14:paraId="1065DCCB" w14:textId="77777777" w:rsidR="007C0C10" w:rsidRPr="007C0C10" w:rsidRDefault="007C0C10" w:rsidP="000614F9">
      <w:pPr>
        <w:tabs>
          <w:tab w:val="num" w:pos="510"/>
        </w:tabs>
        <w:spacing w:after="0"/>
        <w:jc w:val="both"/>
        <w:rPr>
          <w:rFonts w:ascii="Times New Roman" w:hAnsi="Times New Roman" w:cs="Times New Roman"/>
          <w:bCs/>
          <w:sz w:val="24"/>
          <w:szCs w:val="24"/>
          <w:lang w:val="en-US"/>
        </w:rPr>
      </w:pPr>
      <w:r w:rsidRPr="007C0C10">
        <w:rPr>
          <w:rFonts w:ascii="Times New Roman" w:hAnsi="Times New Roman" w:cs="Times New Roman"/>
          <w:bCs/>
          <w:sz w:val="24"/>
          <w:szCs w:val="24"/>
          <w:lang w:val="en-US"/>
        </w:rPr>
        <w:t>Equations, images, tables, examples…</w:t>
      </w:r>
    </w:p>
    <w:p w14:paraId="2ED41078" w14:textId="77777777" w:rsidR="00386B14" w:rsidRDefault="007C0C10" w:rsidP="00386B14">
      <w:pPr>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t xml:space="preserve">Equations, </w:t>
      </w:r>
      <w:r w:rsidR="00CA1015">
        <w:rPr>
          <w:rFonts w:ascii="Times New Roman" w:hAnsi="Times New Roman" w:cs="Times New Roman"/>
          <w:sz w:val="24"/>
          <w:szCs w:val="24"/>
          <w:lang w:val="en-US"/>
        </w:rPr>
        <w:t xml:space="preserve">graphs, </w:t>
      </w:r>
      <w:r w:rsidRPr="007C0C10">
        <w:rPr>
          <w:rFonts w:ascii="Times New Roman" w:hAnsi="Times New Roman" w:cs="Times New Roman"/>
          <w:sz w:val="24"/>
          <w:szCs w:val="24"/>
          <w:lang w:val="en-US"/>
        </w:rPr>
        <w:t>images and tables must be centered. If the equations need to be numbered, use bold numbers in thin brackets on the right side (use invisible tables for alignment, see example below).</w:t>
      </w:r>
      <w:r w:rsidR="00386B14">
        <w:rPr>
          <w:rFonts w:ascii="Times New Roman" w:hAnsi="Times New Roman" w:cs="Times New Roman"/>
          <w:sz w:val="24"/>
          <w:szCs w:val="24"/>
          <w:lang w:val="en-US"/>
        </w:rPr>
        <w:t xml:space="preserve"> </w:t>
      </w:r>
      <w:r w:rsidR="00386B14" w:rsidRPr="007C0C10">
        <w:rPr>
          <w:rFonts w:ascii="Times New Roman" w:hAnsi="Times New Roman" w:cs="Times New Roman"/>
          <w:sz w:val="24"/>
          <w:szCs w:val="24"/>
          <w:lang w:val="en-US"/>
        </w:rPr>
        <w:t>We recommend using MS Wor</w:t>
      </w:r>
      <w:r w:rsidR="00386B14">
        <w:rPr>
          <w:rFonts w:ascii="Times New Roman" w:hAnsi="Times New Roman" w:cs="Times New Roman"/>
          <w:sz w:val="24"/>
          <w:szCs w:val="24"/>
          <w:lang w:val="en-US"/>
        </w:rPr>
        <w:t>d's integrated equation editor:</w:t>
      </w:r>
    </w:p>
    <w:tbl>
      <w:tblPr>
        <w:tblW w:w="9060" w:type="dxa"/>
        <w:tblInd w:w="12" w:type="dxa"/>
        <w:tblLayout w:type="fixed"/>
        <w:tblCellMar>
          <w:left w:w="0" w:type="dxa"/>
          <w:right w:w="0" w:type="dxa"/>
        </w:tblCellMar>
        <w:tblLook w:val="0000" w:firstRow="0" w:lastRow="0" w:firstColumn="0" w:lastColumn="0" w:noHBand="0" w:noVBand="0"/>
      </w:tblPr>
      <w:tblGrid>
        <w:gridCol w:w="8635"/>
        <w:gridCol w:w="425"/>
      </w:tblGrid>
      <w:tr w:rsidR="007C0C10" w:rsidRPr="007C0C10" w14:paraId="3BEEE9E8" w14:textId="77777777" w:rsidTr="006D5AA0">
        <w:tc>
          <w:tcPr>
            <w:tcW w:w="8635" w:type="dxa"/>
            <w:vAlign w:val="center"/>
          </w:tcPr>
          <w:p w14:paraId="18889254" w14:textId="77777777" w:rsidR="007C0C10" w:rsidRPr="007C0C10" w:rsidRDefault="007C0C10" w:rsidP="000614F9">
            <w:pPr>
              <w:jc w:val="center"/>
              <w:rPr>
                <w:rFonts w:ascii="Times New Roman" w:hAnsi="Times New Roman" w:cs="Times New Roman"/>
                <w:sz w:val="24"/>
                <w:szCs w:val="24"/>
                <w:lang w:val="en-US"/>
              </w:rPr>
            </w:pPr>
            <w:r w:rsidRPr="007C0C10">
              <w:rPr>
                <w:rFonts w:ascii="Times New Roman" w:hAnsi="Times New Roman" w:cs="Times New Roman"/>
                <w:sz w:val="24"/>
                <w:szCs w:val="24"/>
                <w:lang w:val="en-US"/>
              </w:rPr>
              <w:fldChar w:fldCharType="begin"/>
            </w:r>
            <w:r w:rsidRPr="007C0C10">
              <w:rPr>
                <w:rFonts w:ascii="Times New Roman" w:hAnsi="Times New Roman" w:cs="Times New Roman"/>
                <w:sz w:val="24"/>
                <w:szCs w:val="24"/>
                <w:lang w:val="en-US"/>
              </w:rPr>
              <w:instrText xml:space="preserve"> EQ </w:instrText>
            </w:r>
            <w:r w:rsidRPr="007C0C10">
              <w:rPr>
                <w:rFonts w:ascii="Times New Roman" w:hAnsi="Times New Roman" w:cs="Times New Roman"/>
                <w:sz w:val="24"/>
                <w:szCs w:val="24"/>
                <w:lang w:val="en-US"/>
              </w:rPr>
              <w:fldChar w:fldCharType="end"/>
            </w:r>
            <w:r w:rsidRPr="007C0C10">
              <w:rPr>
                <w:rFonts w:ascii="Times New Roman" w:hAnsi="Times New Roman" w:cs="Times New Roman"/>
                <w:noProof/>
                <w:sz w:val="24"/>
                <w:szCs w:val="24"/>
                <w:lang w:eastAsia="cs-CZ"/>
              </w:rPr>
              <w:drawing>
                <wp:inline distT="0" distB="0" distL="0" distR="0" wp14:anchorId="41C6A587" wp14:editId="7CC9141D">
                  <wp:extent cx="581025" cy="4286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428625"/>
                          </a:xfrm>
                          <a:prstGeom prst="rect">
                            <a:avLst/>
                          </a:prstGeom>
                          <a:noFill/>
                          <a:ln>
                            <a:noFill/>
                          </a:ln>
                        </pic:spPr>
                      </pic:pic>
                    </a:graphicData>
                  </a:graphic>
                </wp:inline>
              </w:drawing>
            </w:r>
          </w:p>
        </w:tc>
        <w:tc>
          <w:tcPr>
            <w:tcW w:w="425" w:type="dxa"/>
            <w:vAlign w:val="center"/>
          </w:tcPr>
          <w:p w14:paraId="4A6265F9" w14:textId="77777777" w:rsidR="007C0C10" w:rsidRPr="007C0C10" w:rsidRDefault="007C0C10" w:rsidP="000614F9">
            <w:pPr>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t>(</w:t>
            </w:r>
            <w:r w:rsidRPr="007C0C10">
              <w:rPr>
                <w:rFonts w:ascii="Times New Roman" w:hAnsi="Times New Roman" w:cs="Times New Roman"/>
                <w:b/>
                <w:sz w:val="24"/>
                <w:szCs w:val="24"/>
                <w:lang w:val="en-US"/>
              </w:rPr>
              <w:t>1</w:t>
            </w:r>
            <w:r w:rsidRPr="007C0C10">
              <w:rPr>
                <w:rFonts w:ascii="Times New Roman" w:hAnsi="Times New Roman" w:cs="Times New Roman"/>
                <w:sz w:val="24"/>
                <w:szCs w:val="24"/>
                <w:lang w:val="en-US"/>
              </w:rPr>
              <w:t>)</w:t>
            </w:r>
          </w:p>
        </w:tc>
      </w:tr>
    </w:tbl>
    <w:p w14:paraId="57904B10" w14:textId="77777777" w:rsidR="007C0C10" w:rsidRPr="007C0C10" w:rsidRDefault="007C0C10" w:rsidP="000614F9">
      <w:pPr>
        <w:jc w:val="both"/>
        <w:rPr>
          <w:rFonts w:ascii="Times New Roman" w:hAnsi="Times New Roman" w:cs="Times New Roman"/>
          <w:i/>
          <w:sz w:val="24"/>
          <w:szCs w:val="24"/>
          <w:lang w:val="en-US"/>
        </w:rPr>
      </w:pPr>
      <w:r w:rsidRPr="007C0C10">
        <w:rPr>
          <w:rFonts w:ascii="Times New Roman" w:hAnsi="Times New Roman" w:cs="Times New Roman"/>
          <w:sz w:val="24"/>
          <w:szCs w:val="24"/>
          <w:lang w:val="en-US"/>
        </w:rPr>
        <w:t xml:space="preserve">Images and tables are formatted as </w:t>
      </w:r>
      <w:r w:rsidR="00CA1015">
        <w:rPr>
          <w:rFonts w:ascii="Times New Roman" w:hAnsi="Times New Roman" w:cs="Times New Roman"/>
          <w:sz w:val="24"/>
          <w:szCs w:val="24"/>
          <w:lang w:val="en-US"/>
        </w:rPr>
        <w:t xml:space="preserve">in the </w:t>
      </w:r>
      <w:r w:rsidRPr="007C0C10">
        <w:rPr>
          <w:rFonts w:ascii="Times New Roman" w:hAnsi="Times New Roman" w:cs="Times New Roman"/>
          <w:sz w:val="24"/>
          <w:szCs w:val="24"/>
          <w:lang w:val="en-US"/>
        </w:rPr>
        <w:t xml:space="preserve">following examples. </w:t>
      </w:r>
    </w:p>
    <w:p w14:paraId="559C8039" w14:textId="77777777" w:rsidR="007C0C10" w:rsidRPr="00386B14" w:rsidRDefault="007C0C10" w:rsidP="007C0C10">
      <w:pPr>
        <w:rPr>
          <w:rFonts w:ascii="Times New Roman" w:hAnsi="Times New Roman" w:cs="Times New Roman"/>
          <w:sz w:val="24"/>
          <w:szCs w:val="24"/>
          <w:lang w:val="en-US"/>
        </w:rPr>
      </w:pPr>
      <w:r w:rsidRPr="00386B14">
        <w:rPr>
          <w:rFonts w:ascii="Times New Roman" w:hAnsi="Times New Roman" w:cs="Times New Roman"/>
          <w:sz w:val="24"/>
          <w:szCs w:val="24"/>
          <w:lang w:val="en-US"/>
        </w:rPr>
        <w:t>Example of a figure:</w:t>
      </w:r>
    </w:p>
    <w:p w14:paraId="6FEFFB9F" w14:textId="77777777" w:rsidR="007C0C10" w:rsidRPr="007C0C10" w:rsidRDefault="007C0C10" w:rsidP="00604C4E">
      <w:pPr>
        <w:spacing w:after="0"/>
        <w:jc w:val="center"/>
        <w:rPr>
          <w:rFonts w:ascii="Times New Roman" w:hAnsi="Times New Roman" w:cs="Times New Roman"/>
          <w:bCs/>
          <w:sz w:val="20"/>
          <w:szCs w:val="20"/>
          <w:lang w:val="en-US"/>
        </w:rPr>
      </w:pPr>
      <w:r w:rsidRPr="007C0C10">
        <w:rPr>
          <w:rFonts w:ascii="Times New Roman" w:hAnsi="Times New Roman" w:cs="Times New Roman"/>
          <w:bCs/>
          <w:sz w:val="20"/>
          <w:szCs w:val="20"/>
          <w:lang w:val="en-US"/>
        </w:rPr>
        <w:t>Figure 1. Image description</w:t>
      </w:r>
    </w:p>
    <w:p w14:paraId="6494F8B2" w14:textId="77777777" w:rsidR="007C0C10" w:rsidRPr="007C0C10" w:rsidRDefault="007C0C10" w:rsidP="007C0C10">
      <w:pPr>
        <w:jc w:val="center"/>
        <w:rPr>
          <w:rFonts w:ascii="Times New Roman" w:hAnsi="Times New Roman" w:cs="Times New Roman"/>
          <w:sz w:val="24"/>
          <w:szCs w:val="24"/>
          <w:lang w:val="en-US"/>
        </w:rPr>
      </w:pPr>
      <w:r w:rsidRPr="007C0C10">
        <w:rPr>
          <w:rFonts w:ascii="Times New Roman" w:hAnsi="Times New Roman" w:cs="Times New Roman"/>
          <w:noProof/>
          <w:sz w:val="24"/>
          <w:szCs w:val="24"/>
          <w:lang w:eastAsia="cs-CZ"/>
        </w:rPr>
        <w:drawing>
          <wp:inline distT="0" distB="0" distL="0" distR="0" wp14:anchorId="4915A834" wp14:editId="5EE29C8B">
            <wp:extent cx="876300" cy="8572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png"/>
                    <pic:cNvPicPr/>
                  </pic:nvPicPr>
                  <pic:blipFill>
                    <a:blip r:embed="rId12">
                      <a:extLst>
                        <a:ext uri="{28A0092B-C50C-407E-A947-70E740481C1C}">
                          <a14:useLocalDpi xmlns:a14="http://schemas.microsoft.com/office/drawing/2010/main" val="0"/>
                        </a:ext>
                      </a:extLst>
                    </a:blip>
                    <a:stretch>
                      <a:fillRect/>
                    </a:stretch>
                  </pic:blipFill>
                  <pic:spPr>
                    <a:xfrm>
                      <a:off x="0" y="0"/>
                      <a:ext cx="876300" cy="857250"/>
                    </a:xfrm>
                    <a:prstGeom prst="rect">
                      <a:avLst/>
                    </a:prstGeom>
                  </pic:spPr>
                </pic:pic>
              </a:graphicData>
            </a:graphic>
          </wp:inline>
        </w:drawing>
      </w:r>
    </w:p>
    <w:p w14:paraId="4215C145" w14:textId="77777777" w:rsidR="007C0C10" w:rsidRPr="007C0C10" w:rsidRDefault="007C0C10" w:rsidP="007C0C10">
      <w:pPr>
        <w:jc w:val="center"/>
        <w:rPr>
          <w:rFonts w:ascii="Times New Roman" w:hAnsi="Times New Roman" w:cs="Times New Roman"/>
          <w:b/>
          <w:bCs/>
          <w:i/>
          <w:sz w:val="20"/>
          <w:szCs w:val="20"/>
          <w:lang w:val="en-US"/>
        </w:rPr>
      </w:pPr>
      <w:r w:rsidRPr="007C0C10">
        <w:rPr>
          <w:rFonts w:ascii="Times New Roman" w:hAnsi="Times New Roman" w:cs="Times New Roman"/>
          <w:bCs/>
          <w:i/>
          <w:sz w:val="20"/>
          <w:szCs w:val="20"/>
          <w:lang w:val="en-US"/>
        </w:rPr>
        <w:t>Source: European Association, 2014</w:t>
      </w:r>
    </w:p>
    <w:p w14:paraId="57A45087" w14:textId="77777777" w:rsidR="007C0C10" w:rsidRPr="00386B14" w:rsidRDefault="007C0C10" w:rsidP="007C0C10">
      <w:pPr>
        <w:rPr>
          <w:rFonts w:ascii="Times New Roman" w:hAnsi="Times New Roman" w:cs="Times New Roman"/>
          <w:sz w:val="24"/>
          <w:szCs w:val="24"/>
          <w:lang w:val="en-US"/>
        </w:rPr>
      </w:pPr>
      <w:r w:rsidRPr="00386B14">
        <w:rPr>
          <w:rFonts w:ascii="Times New Roman" w:hAnsi="Times New Roman" w:cs="Times New Roman"/>
          <w:sz w:val="24"/>
          <w:szCs w:val="24"/>
          <w:lang w:val="en-US"/>
        </w:rPr>
        <w:t>Example of a table:</w:t>
      </w:r>
    </w:p>
    <w:p w14:paraId="55B22A6D" w14:textId="77777777" w:rsidR="007C0C10" w:rsidRPr="007C0C10" w:rsidRDefault="007C0C10" w:rsidP="00604C4E">
      <w:pPr>
        <w:spacing w:after="0"/>
        <w:jc w:val="center"/>
        <w:rPr>
          <w:rFonts w:ascii="Times New Roman" w:hAnsi="Times New Roman" w:cs="Times New Roman"/>
          <w:bCs/>
          <w:sz w:val="20"/>
          <w:szCs w:val="20"/>
          <w:lang w:val="en-US"/>
        </w:rPr>
      </w:pPr>
      <w:r w:rsidRPr="007C0C10">
        <w:rPr>
          <w:rFonts w:ascii="Times New Roman" w:hAnsi="Times New Roman" w:cs="Times New Roman"/>
          <w:bCs/>
          <w:sz w:val="20"/>
          <w:szCs w:val="20"/>
          <w:lang w:val="en-US"/>
        </w:rPr>
        <w:t>Table 1. Table description</w:t>
      </w:r>
    </w:p>
    <w:tbl>
      <w:tblPr>
        <w:tblStyle w:val="Prosttabulka21"/>
        <w:tblW w:w="0" w:type="auto"/>
        <w:jc w:val="center"/>
        <w:tblLayout w:type="fixed"/>
        <w:tblLook w:val="0000" w:firstRow="0" w:lastRow="0" w:firstColumn="0" w:lastColumn="0" w:noHBand="0" w:noVBand="0"/>
      </w:tblPr>
      <w:tblGrid>
        <w:gridCol w:w="1759"/>
        <w:gridCol w:w="2470"/>
        <w:gridCol w:w="2112"/>
      </w:tblGrid>
      <w:tr w:rsidR="007C0C10" w:rsidRPr="007C0C10" w14:paraId="6B599AA9" w14:textId="77777777" w:rsidTr="00386B14">
        <w:trPr>
          <w:cnfStyle w:val="000000100000" w:firstRow="0" w:lastRow="0" w:firstColumn="0" w:lastColumn="0" w:oddVBand="0" w:evenVBand="0" w:oddHBand="1" w:evenHBand="0" w:firstRowFirstColumn="0" w:firstRowLastColumn="0" w:lastRowFirstColumn="0" w:lastRowLastColumn="0"/>
          <w:trHeight w:val="283"/>
          <w:jc w:val="center"/>
        </w:trPr>
        <w:tc>
          <w:tcPr>
            <w:cnfStyle w:val="000010000000" w:firstRow="0" w:lastRow="0" w:firstColumn="0" w:lastColumn="0" w:oddVBand="1" w:evenVBand="0" w:oddHBand="0" w:evenHBand="0" w:firstRowFirstColumn="0" w:firstRowLastColumn="0" w:lastRowFirstColumn="0" w:lastRowLastColumn="0"/>
            <w:tcW w:w="1759" w:type="dxa"/>
            <w:vAlign w:val="center"/>
          </w:tcPr>
          <w:p w14:paraId="2F127A34" w14:textId="77777777" w:rsidR="007C0C10" w:rsidRPr="007C0C10" w:rsidRDefault="007C0C10" w:rsidP="00386B14">
            <w:pPr>
              <w:spacing w:line="259" w:lineRule="auto"/>
              <w:jc w:val="center"/>
              <w:rPr>
                <w:rFonts w:ascii="Times New Roman" w:hAnsi="Times New Roman" w:cs="Times New Roman"/>
                <w:b/>
                <w:sz w:val="20"/>
                <w:szCs w:val="20"/>
                <w:lang w:val="en-US"/>
              </w:rPr>
            </w:pPr>
            <w:r w:rsidRPr="007C0C10">
              <w:rPr>
                <w:rFonts w:ascii="Times New Roman" w:hAnsi="Times New Roman" w:cs="Times New Roman"/>
                <w:b/>
                <w:sz w:val="20"/>
                <w:szCs w:val="20"/>
                <w:lang w:val="en-US"/>
              </w:rPr>
              <w:t>Heading type</w:t>
            </w:r>
          </w:p>
        </w:tc>
        <w:tc>
          <w:tcPr>
            <w:cnfStyle w:val="000001000000" w:firstRow="0" w:lastRow="0" w:firstColumn="0" w:lastColumn="0" w:oddVBand="0" w:evenVBand="1" w:oddHBand="0" w:evenHBand="0" w:firstRowFirstColumn="0" w:firstRowLastColumn="0" w:lastRowFirstColumn="0" w:lastRowLastColumn="0"/>
            <w:tcW w:w="2470" w:type="dxa"/>
            <w:vAlign w:val="center"/>
          </w:tcPr>
          <w:p w14:paraId="72E6F83A" w14:textId="77777777" w:rsidR="007C0C10" w:rsidRPr="007C0C10" w:rsidRDefault="007C0C10" w:rsidP="00386B14">
            <w:pPr>
              <w:spacing w:line="259" w:lineRule="auto"/>
              <w:jc w:val="center"/>
              <w:rPr>
                <w:rFonts w:ascii="Times New Roman" w:hAnsi="Times New Roman" w:cs="Times New Roman"/>
                <w:b/>
                <w:sz w:val="20"/>
                <w:szCs w:val="20"/>
                <w:lang w:val="en-US"/>
              </w:rPr>
            </w:pPr>
            <w:r w:rsidRPr="007C0C10">
              <w:rPr>
                <w:rFonts w:ascii="Times New Roman" w:hAnsi="Times New Roman" w:cs="Times New Roman"/>
                <w:b/>
                <w:sz w:val="20"/>
                <w:szCs w:val="20"/>
                <w:lang w:val="en-US"/>
              </w:rPr>
              <w:t>Example</w:t>
            </w:r>
          </w:p>
        </w:tc>
        <w:tc>
          <w:tcPr>
            <w:cnfStyle w:val="000010000000" w:firstRow="0" w:lastRow="0" w:firstColumn="0" w:lastColumn="0" w:oddVBand="1" w:evenVBand="0" w:oddHBand="0" w:evenHBand="0" w:firstRowFirstColumn="0" w:firstRowLastColumn="0" w:lastRowFirstColumn="0" w:lastRowLastColumn="0"/>
            <w:tcW w:w="2112" w:type="dxa"/>
            <w:vAlign w:val="center"/>
          </w:tcPr>
          <w:p w14:paraId="21CDB305" w14:textId="77777777" w:rsidR="007C0C10" w:rsidRPr="007C0C10" w:rsidRDefault="00CA1015" w:rsidP="00386B14">
            <w:pPr>
              <w:spacing w:line="259"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Font</w:t>
            </w:r>
          </w:p>
        </w:tc>
      </w:tr>
      <w:tr w:rsidR="007C0C10" w:rsidRPr="007C0C10" w14:paraId="476D9644" w14:textId="77777777" w:rsidTr="00386B14">
        <w:trPr>
          <w:trHeight w:val="283"/>
          <w:jc w:val="center"/>
        </w:trPr>
        <w:tc>
          <w:tcPr>
            <w:cnfStyle w:val="000010000000" w:firstRow="0" w:lastRow="0" w:firstColumn="0" w:lastColumn="0" w:oddVBand="1" w:evenVBand="0" w:oddHBand="0" w:evenHBand="0" w:firstRowFirstColumn="0" w:firstRowLastColumn="0" w:lastRowFirstColumn="0" w:lastRowLastColumn="0"/>
            <w:tcW w:w="1759" w:type="dxa"/>
            <w:vAlign w:val="center"/>
          </w:tcPr>
          <w:p w14:paraId="678F290C" w14:textId="77777777" w:rsidR="007C0C10" w:rsidRPr="007C0C10" w:rsidRDefault="007C0C10" w:rsidP="00386B14">
            <w:pPr>
              <w:spacing w:line="259" w:lineRule="auto"/>
              <w:jc w:val="center"/>
              <w:rPr>
                <w:rFonts w:ascii="Times New Roman" w:hAnsi="Times New Roman" w:cs="Times New Roman"/>
                <w:sz w:val="20"/>
                <w:szCs w:val="20"/>
                <w:lang w:val="en-US"/>
              </w:rPr>
            </w:pPr>
            <w:r w:rsidRPr="007C0C10">
              <w:rPr>
                <w:rFonts w:ascii="Times New Roman" w:hAnsi="Times New Roman" w:cs="Times New Roman"/>
                <w:sz w:val="20"/>
                <w:szCs w:val="20"/>
                <w:lang w:val="en-US"/>
              </w:rPr>
              <w:t>Title</w:t>
            </w:r>
          </w:p>
        </w:tc>
        <w:tc>
          <w:tcPr>
            <w:cnfStyle w:val="000001000000" w:firstRow="0" w:lastRow="0" w:firstColumn="0" w:lastColumn="0" w:oddVBand="0" w:evenVBand="1" w:oddHBand="0" w:evenHBand="0" w:firstRowFirstColumn="0" w:firstRowLastColumn="0" w:lastRowFirstColumn="0" w:lastRowLastColumn="0"/>
            <w:tcW w:w="2470" w:type="dxa"/>
            <w:vAlign w:val="center"/>
          </w:tcPr>
          <w:p w14:paraId="7A26A1AC" w14:textId="77777777" w:rsidR="007C0C10" w:rsidRPr="007C0C10" w:rsidRDefault="007C0C10" w:rsidP="00386B14">
            <w:pPr>
              <w:spacing w:line="259" w:lineRule="auto"/>
              <w:jc w:val="center"/>
              <w:rPr>
                <w:rFonts w:ascii="Times New Roman" w:hAnsi="Times New Roman" w:cs="Times New Roman"/>
                <w:sz w:val="20"/>
                <w:szCs w:val="20"/>
                <w:lang w:val="en-US"/>
              </w:rPr>
            </w:pPr>
            <w:r w:rsidRPr="007C0C10">
              <w:rPr>
                <w:rFonts w:ascii="Times New Roman" w:hAnsi="Times New Roman" w:cs="Times New Roman"/>
                <w:sz w:val="20"/>
                <w:szCs w:val="20"/>
                <w:lang w:val="en-US"/>
              </w:rPr>
              <w:t>Sample document…</w:t>
            </w:r>
          </w:p>
        </w:tc>
        <w:tc>
          <w:tcPr>
            <w:cnfStyle w:val="000010000000" w:firstRow="0" w:lastRow="0" w:firstColumn="0" w:lastColumn="0" w:oddVBand="1" w:evenVBand="0" w:oddHBand="0" w:evenHBand="0" w:firstRowFirstColumn="0" w:firstRowLastColumn="0" w:lastRowFirstColumn="0" w:lastRowLastColumn="0"/>
            <w:tcW w:w="2112" w:type="dxa"/>
            <w:vAlign w:val="center"/>
          </w:tcPr>
          <w:p w14:paraId="37154E67" w14:textId="77777777" w:rsidR="007C0C10" w:rsidRPr="007C0C10" w:rsidRDefault="007C0C10" w:rsidP="00386B14">
            <w:pPr>
              <w:spacing w:line="259" w:lineRule="auto"/>
              <w:jc w:val="center"/>
              <w:rPr>
                <w:rFonts w:ascii="Times New Roman" w:hAnsi="Times New Roman" w:cs="Times New Roman"/>
                <w:sz w:val="20"/>
                <w:szCs w:val="20"/>
                <w:lang w:val="en-US"/>
              </w:rPr>
            </w:pPr>
            <w:r w:rsidRPr="007C0C10">
              <w:rPr>
                <w:rFonts w:ascii="Times New Roman" w:hAnsi="Times New Roman" w:cs="Times New Roman"/>
                <w:sz w:val="20"/>
                <w:szCs w:val="20"/>
                <w:lang w:val="en-US"/>
              </w:rPr>
              <w:t>AP - Title</w:t>
            </w:r>
          </w:p>
        </w:tc>
      </w:tr>
      <w:tr w:rsidR="007C0C10" w:rsidRPr="007C0C10" w14:paraId="29C1ED4E" w14:textId="77777777" w:rsidTr="00386B14">
        <w:trPr>
          <w:cnfStyle w:val="000000100000" w:firstRow="0" w:lastRow="0" w:firstColumn="0" w:lastColumn="0" w:oddVBand="0" w:evenVBand="0" w:oddHBand="1" w:evenHBand="0" w:firstRowFirstColumn="0" w:firstRowLastColumn="0" w:lastRowFirstColumn="0" w:lastRowLastColumn="0"/>
          <w:trHeight w:val="283"/>
          <w:jc w:val="center"/>
        </w:trPr>
        <w:tc>
          <w:tcPr>
            <w:cnfStyle w:val="000010000000" w:firstRow="0" w:lastRow="0" w:firstColumn="0" w:lastColumn="0" w:oddVBand="1" w:evenVBand="0" w:oddHBand="0" w:evenHBand="0" w:firstRowFirstColumn="0" w:firstRowLastColumn="0" w:lastRowFirstColumn="0" w:lastRowLastColumn="0"/>
            <w:tcW w:w="1759" w:type="dxa"/>
            <w:vAlign w:val="center"/>
          </w:tcPr>
          <w:p w14:paraId="522A882B" w14:textId="77777777" w:rsidR="007C0C10" w:rsidRPr="007C0C10" w:rsidRDefault="007C0C10" w:rsidP="00386B14">
            <w:pPr>
              <w:spacing w:line="259" w:lineRule="auto"/>
              <w:jc w:val="center"/>
              <w:rPr>
                <w:rFonts w:ascii="Times New Roman" w:hAnsi="Times New Roman" w:cs="Times New Roman"/>
                <w:sz w:val="20"/>
                <w:szCs w:val="20"/>
                <w:lang w:val="en-US"/>
              </w:rPr>
            </w:pPr>
            <w:r w:rsidRPr="007C0C10">
              <w:rPr>
                <w:rFonts w:ascii="Times New Roman" w:hAnsi="Times New Roman" w:cs="Times New Roman"/>
                <w:sz w:val="20"/>
                <w:szCs w:val="20"/>
                <w:lang w:val="en-US"/>
              </w:rPr>
              <w:t>Chapter</w:t>
            </w:r>
          </w:p>
        </w:tc>
        <w:tc>
          <w:tcPr>
            <w:cnfStyle w:val="000001000000" w:firstRow="0" w:lastRow="0" w:firstColumn="0" w:lastColumn="0" w:oddVBand="0" w:evenVBand="1" w:oddHBand="0" w:evenHBand="0" w:firstRowFirstColumn="0" w:firstRowLastColumn="0" w:lastRowFirstColumn="0" w:lastRowLastColumn="0"/>
            <w:tcW w:w="2470" w:type="dxa"/>
            <w:vAlign w:val="center"/>
          </w:tcPr>
          <w:p w14:paraId="44B6AED1" w14:textId="77777777" w:rsidR="007C0C10" w:rsidRPr="007C0C10" w:rsidRDefault="007C0C10" w:rsidP="00386B14">
            <w:pPr>
              <w:spacing w:line="259" w:lineRule="auto"/>
              <w:jc w:val="center"/>
              <w:rPr>
                <w:rFonts w:ascii="Times New Roman" w:hAnsi="Times New Roman" w:cs="Times New Roman"/>
                <w:sz w:val="20"/>
                <w:szCs w:val="20"/>
                <w:lang w:val="en-US"/>
              </w:rPr>
            </w:pPr>
            <w:r w:rsidRPr="007C0C10">
              <w:rPr>
                <w:rFonts w:ascii="Times New Roman" w:hAnsi="Times New Roman" w:cs="Times New Roman"/>
                <w:sz w:val="20"/>
                <w:szCs w:val="20"/>
                <w:lang w:val="en-US"/>
              </w:rPr>
              <w:t>Instructions</w:t>
            </w:r>
          </w:p>
        </w:tc>
        <w:tc>
          <w:tcPr>
            <w:cnfStyle w:val="000010000000" w:firstRow="0" w:lastRow="0" w:firstColumn="0" w:lastColumn="0" w:oddVBand="1" w:evenVBand="0" w:oddHBand="0" w:evenHBand="0" w:firstRowFirstColumn="0" w:firstRowLastColumn="0" w:lastRowFirstColumn="0" w:lastRowLastColumn="0"/>
            <w:tcW w:w="2112" w:type="dxa"/>
            <w:vAlign w:val="center"/>
          </w:tcPr>
          <w:p w14:paraId="2F5D4F8F" w14:textId="77777777" w:rsidR="007C0C10" w:rsidRPr="007C0C10" w:rsidRDefault="007C0C10" w:rsidP="00386B14">
            <w:pPr>
              <w:spacing w:line="259" w:lineRule="auto"/>
              <w:jc w:val="center"/>
              <w:rPr>
                <w:rFonts w:ascii="Times New Roman" w:hAnsi="Times New Roman" w:cs="Times New Roman"/>
                <w:sz w:val="20"/>
                <w:szCs w:val="20"/>
                <w:lang w:val="en-US"/>
              </w:rPr>
            </w:pPr>
            <w:r w:rsidRPr="007C0C10">
              <w:rPr>
                <w:rFonts w:ascii="Times New Roman" w:hAnsi="Times New Roman" w:cs="Times New Roman"/>
                <w:sz w:val="20"/>
                <w:szCs w:val="20"/>
                <w:lang w:val="en-US"/>
              </w:rPr>
              <w:t>AP - Chapter</w:t>
            </w:r>
          </w:p>
        </w:tc>
      </w:tr>
      <w:tr w:rsidR="007C0C10" w:rsidRPr="007C0C10" w14:paraId="48C1E531" w14:textId="77777777" w:rsidTr="00386B14">
        <w:trPr>
          <w:trHeight w:val="283"/>
          <w:jc w:val="center"/>
        </w:trPr>
        <w:tc>
          <w:tcPr>
            <w:cnfStyle w:val="000010000000" w:firstRow="0" w:lastRow="0" w:firstColumn="0" w:lastColumn="0" w:oddVBand="1" w:evenVBand="0" w:oddHBand="0" w:evenHBand="0" w:firstRowFirstColumn="0" w:firstRowLastColumn="0" w:lastRowFirstColumn="0" w:lastRowLastColumn="0"/>
            <w:tcW w:w="1759" w:type="dxa"/>
            <w:vAlign w:val="center"/>
          </w:tcPr>
          <w:p w14:paraId="0FB98056" w14:textId="77777777" w:rsidR="007C0C10" w:rsidRPr="007C0C10" w:rsidRDefault="007C0C10" w:rsidP="00386B14">
            <w:pPr>
              <w:spacing w:line="259" w:lineRule="auto"/>
              <w:jc w:val="center"/>
              <w:rPr>
                <w:rFonts w:ascii="Times New Roman" w:hAnsi="Times New Roman" w:cs="Times New Roman"/>
                <w:sz w:val="20"/>
                <w:szCs w:val="20"/>
                <w:lang w:val="en-US"/>
              </w:rPr>
            </w:pPr>
            <w:r w:rsidRPr="007C0C10">
              <w:rPr>
                <w:rFonts w:ascii="Times New Roman" w:hAnsi="Times New Roman" w:cs="Times New Roman"/>
                <w:sz w:val="20"/>
                <w:szCs w:val="20"/>
                <w:lang w:val="en-US"/>
              </w:rPr>
              <w:t>Section</w:t>
            </w:r>
          </w:p>
        </w:tc>
        <w:tc>
          <w:tcPr>
            <w:cnfStyle w:val="000001000000" w:firstRow="0" w:lastRow="0" w:firstColumn="0" w:lastColumn="0" w:oddVBand="0" w:evenVBand="1" w:oddHBand="0" w:evenHBand="0" w:firstRowFirstColumn="0" w:firstRowLastColumn="0" w:lastRowFirstColumn="0" w:lastRowLastColumn="0"/>
            <w:tcW w:w="2470" w:type="dxa"/>
            <w:vAlign w:val="center"/>
          </w:tcPr>
          <w:p w14:paraId="5A7D2328" w14:textId="77777777" w:rsidR="007C0C10" w:rsidRPr="007C0C10" w:rsidRDefault="007C0C10" w:rsidP="00386B14">
            <w:pPr>
              <w:spacing w:line="259" w:lineRule="auto"/>
              <w:jc w:val="center"/>
              <w:rPr>
                <w:rFonts w:ascii="Times New Roman" w:hAnsi="Times New Roman" w:cs="Times New Roman"/>
                <w:sz w:val="20"/>
                <w:szCs w:val="20"/>
                <w:lang w:val="en-US"/>
              </w:rPr>
            </w:pPr>
            <w:r w:rsidRPr="007C0C10">
              <w:rPr>
                <w:rFonts w:ascii="Times New Roman" w:hAnsi="Times New Roman" w:cs="Times New Roman"/>
                <w:sz w:val="20"/>
                <w:szCs w:val="20"/>
                <w:lang w:val="en-US"/>
              </w:rPr>
              <w:t>Styles</w:t>
            </w:r>
          </w:p>
        </w:tc>
        <w:tc>
          <w:tcPr>
            <w:cnfStyle w:val="000010000000" w:firstRow="0" w:lastRow="0" w:firstColumn="0" w:lastColumn="0" w:oddVBand="1" w:evenVBand="0" w:oddHBand="0" w:evenHBand="0" w:firstRowFirstColumn="0" w:firstRowLastColumn="0" w:lastRowFirstColumn="0" w:lastRowLastColumn="0"/>
            <w:tcW w:w="2112" w:type="dxa"/>
            <w:vAlign w:val="center"/>
          </w:tcPr>
          <w:p w14:paraId="0DBA8D0D" w14:textId="77777777" w:rsidR="007C0C10" w:rsidRPr="007C0C10" w:rsidRDefault="007C0C10" w:rsidP="00386B14">
            <w:pPr>
              <w:spacing w:line="259" w:lineRule="auto"/>
              <w:jc w:val="center"/>
              <w:rPr>
                <w:rFonts w:ascii="Times New Roman" w:hAnsi="Times New Roman" w:cs="Times New Roman"/>
                <w:sz w:val="20"/>
                <w:szCs w:val="20"/>
                <w:lang w:val="en-US"/>
              </w:rPr>
            </w:pPr>
            <w:r w:rsidRPr="007C0C10">
              <w:rPr>
                <w:rFonts w:ascii="Times New Roman" w:hAnsi="Times New Roman" w:cs="Times New Roman"/>
                <w:sz w:val="20"/>
                <w:szCs w:val="20"/>
                <w:lang w:val="en-US"/>
              </w:rPr>
              <w:t>AP - Section</w:t>
            </w:r>
          </w:p>
        </w:tc>
      </w:tr>
      <w:tr w:rsidR="007C0C10" w:rsidRPr="007C0C10" w14:paraId="618C59DA" w14:textId="77777777" w:rsidTr="00386B14">
        <w:trPr>
          <w:cnfStyle w:val="000000100000" w:firstRow="0" w:lastRow="0" w:firstColumn="0" w:lastColumn="0" w:oddVBand="0" w:evenVBand="0" w:oddHBand="1" w:evenHBand="0" w:firstRowFirstColumn="0" w:firstRowLastColumn="0" w:lastRowFirstColumn="0" w:lastRowLastColumn="0"/>
          <w:trHeight w:val="283"/>
          <w:jc w:val="center"/>
        </w:trPr>
        <w:tc>
          <w:tcPr>
            <w:cnfStyle w:val="000010000000" w:firstRow="0" w:lastRow="0" w:firstColumn="0" w:lastColumn="0" w:oddVBand="1" w:evenVBand="0" w:oddHBand="0" w:evenHBand="0" w:firstRowFirstColumn="0" w:firstRowLastColumn="0" w:lastRowFirstColumn="0" w:lastRowLastColumn="0"/>
            <w:tcW w:w="1759" w:type="dxa"/>
            <w:vAlign w:val="center"/>
          </w:tcPr>
          <w:p w14:paraId="51826EDA" w14:textId="77777777" w:rsidR="007C0C10" w:rsidRPr="007C0C10" w:rsidRDefault="007C0C10" w:rsidP="00386B14">
            <w:pPr>
              <w:spacing w:line="259" w:lineRule="auto"/>
              <w:jc w:val="center"/>
              <w:rPr>
                <w:rFonts w:ascii="Times New Roman" w:hAnsi="Times New Roman" w:cs="Times New Roman"/>
                <w:sz w:val="20"/>
                <w:szCs w:val="20"/>
                <w:lang w:val="en-US"/>
              </w:rPr>
            </w:pPr>
            <w:r w:rsidRPr="007C0C10">
              <w:rPr>
                <w:rFonts w:ascii="Times New Roman" w:hAnsi="Times New Roman" w:cs="Times New Roman"/>
                <w:sz w:val="20"/>
                <w:szCs w:val="20"/>
                <w:lang w:val="en-US"/>
              </w:rPr>
              <w:t>Paragraph</w:t>
            </w:r>
          </w:p>
        </w:tc>
        <w:tc>
          <w:tcPr>
            <w:cnfStyle w:val="000001000000" w:firstRow="0" w:lastRow="0" w:firstColumn="0" w:lastColumn="0" w:oddVBand="0" w:evenVBand="1" w:oddHBand="0" w:evenHBand="0" w:firstRowFirstColumn="0" w:firstRowLastColumn="0" w:lastRowFirstColumn="0" w:lastRowLastColumn="0"/>
            <w:tcW w:w="2470" w:type="dxa"/>
            <w:vAlign w:val="center"/>
          </w:tcPr>
          <w:p w14:paraId="13E38A2C" w14:textId="77777777" w:rsidR="007C0C10" w:rsidRPr="007C0C10" w:rsidRDefault="007C0C10" w:rsidP="00386B14">
            <w:pPr>
              <w:spacing w:line="259" w:lineRule="auto"/>
              <w:jc w:val="center"/>
              <w:rPr>
                <w:rFonts w:ascii="Times New Roman" w:hAnsi="Times New Roman" w:cs="Times New Roman"/>
                <w:sz w:val="20"/>
                <w:szCs w:val="20"/>
                <w:lang w:val="en-US"/>
              </w:rPr>
            </w:pPr>
            <w:r w:rsidRPr="007C0C10">
              <w:rPr>
                <w:rFonts w:ascii="Times New Roman" w:hAnsi="Times New Roman" w:cs="Times New Roman"/>
                <w:sz w:val="20"/>
                <w:szCs w:val="20"/>
                <w:lang w:val="en-US"/>
              </w:rPr>
              <w:t>Paragraphs. If you want…</w:t>
            </w:r>
          </w:p>
        </w:tc>
        <w:tc>
          <w:tcPr>
            <w:cnfStyle w:val="000010000000" w:firstRow="0" w:lastRow="0" w:firstColumn="0" w:lastColumn="0" w:oddVBand="1" w:evenVBand="0" w:oddHBand="0" w:evenHBand="0" w:firstRowFirstColumn="0" w:firstRowLastColumn="0" w:lastRowFirstColumn="0" w:lastRowLastColumn="0"/>
            <w:tcW w:w="2112" w:type="dxa"/>
            <w:vAlign w:val="center"/>
          </w:tcPr>
          <w:p w14:paraId="1B387FD2" w14:textId="77777777" w:rsidR="007C0C10" w:rsidRPr="007C0C10" w:rsidRDefault="007C0C10" w:rsidP="00386B14">
            <w:pPr>
              <w:spacing w:line="259" w:lineRule="auto"/>
              <w:jc w:val="center"/>
              <w:rPr>
                <w:rFonts w:ascii="Times New Roman" w:hAnsi="Times New Roman" w:cs="Times New Roman"/>
                <w:sz w:val="20"/>
                <w:szCs w:val="20"/>
                <w:lang w:val="en-US"/>
              </w:rPr>
            </w:pPr>
            <w:r w:rsidRPr="007C0C10">
              <w:rPr>
                <w:rFonts w:ascii="Times New Roman" w:hAnsi="Times New Roman" w:cs="Times New Roman"/>
                <w:sz w:val="20"/>
                <w:szCs w:val="20"/>
                <w:lang w:val="en-US"/>
              </w:rPr>
              <w:t>AP - Test + bold</w:t>
            </w:r>
          </w:p>
        </w:tc>
      </w:tr>
      <w:tr w:rsidR="007C0C10" w:rsidRPr="007C0C10" w14:paraId="270DFB54" w14:textId="77777777" w:rsidTr="00386B14">
        <w:trPr>
          <w:trHeight w:val="283"/>
          <w:jc w:val="center"/>
        </w:trPr>
        <w:tc>
          <w:tcPr>
            <w:cnfStyle w:val="000010000000" w:firstRow="0" w:lastRow="0" w:firstColumn="0" w:lastColumn="0" w:oddVBand="1" w:evenVBand="0" w:oddHBand="0" w:evenHBand="0" w:firstRowFirstColumn="0" w:firstRowLastColumn="0" w:lastRowFirstColumn="0" w:lastRowLastColumn="0"/>
            <w:tcW w:w="1759" w:type="dxa"/>
            <w:vAlign w:val="center"/>
          </w:tcPr>
          <w:p w14:paraId="605FF3BC" w14:textId="77777777" w:rsidR="007C0C10" w:rsidRPr="007C0C10" w:rsidRDefault="007C0C10" w:rsidP="00386B14">
            <w:pPr>
              <w:spacing w:line="259" w:lineRule="auto"/>
              <w:jc w:val="center"/>
              <w:rPr>
                <w:rFonts w:ascii="Times New Roman" w:hAnsi="Times New Roman" w:cs="Times New Roman"/>
                <w:sz w:val="20"/>
                <w:szCs w:val="20"/>
                <w:lang w:val="en-US"/>
              </w:rPr>
            </w:pPr>
            <w:r w:rsidRPr="007C0C10">
              <w:rPr>
                <w:rFonts w:ascii="Times New Roman" w:hAnsi="Times New Roman" w:cs="Times New Roman"/>
                <w:sz w:val="20"/>
                <w:szCs w:val="20"/>
                <w:lang w:val="en-US"/>
              </w:rPr>
              <w:t>Note.</w:t>
            </w:r>
          </w:p>
        </w:tc>
        <w:tc>
          <w:tcPr>
            <w:cnfStyle w:val="000001000000" w:firstRow="0" w:lastRow="0" w:firstColumn="0" w:lastColumn="0" w:oddVBand="0" w:evenVBand="1" w:oddHBand="0" w:evenHBand="0" w:firstRowFirstColumn="0" w:firstRowLastColumn="0" w:lastRowFirstColumn="0" w:lastRowLastColumn="0"/>
            <w:tcW w:w="2470" w:type="dxa"/>
            <w:vAlign w:val="center"/>
          </w:tcPr>
          <w:p w14:paraId="5C165095" w14:textId="77777777" w:rsidR="007C0C10" w:rsidRPr="007C0C10" w:rsidRDefault="007C0C10" w:rsidP="00386B14">
            <w:pPr>
              <w:spacing w:line="259" w:lineRule="auto"/>
              <w:jc w:val="center"/>
              <w:rPr>
                <w:rFonts w:ascii="Times New Roman" w:hAnsi="Times New Roman" w:cs="Times New Roman"/>
                <w:sz w:val="20"/>
                <w:szCs w:val="20"/>
                <w:lang w:val="en-US"/>
              </w:rPr>
            </w:pPr>
            <w:r w:rsidRPr="007C0C10">
              <w:rPr>
                <w:rFonts w:ascii="Times New Roman" w:hAnsi="Times New Roman" w:cs="Times New Roman"/>
                <w:sz w:val="20"/>
                <w:szCs w:val="20"/>
                <w:lang w:val="en-US"/>
              </w:rPr>
              <w:t>Note. Inscribe the notes…</w:t>
            </w:r>
          </w:p>
        </w:tc>
        <w:tc>
          <w:tcPr>
            <w:cnfStyle w:val="000010000000" w:firstRow="0" w:lastRow="0" w:firstColumn="0" w:lastColumn="0" w:oddVBand="1" w:evenVBand="0" w:oddHBand="0" w:evenHBand="0" w:firstRowFirstColumn="0" w:firstRowLastColumn="0" w:lastRowFirstColumn="0" w:lastRowLastColumn="0"/>
            <w:tcW w:w="2112" w:type="dxa"/>
            <w:vAlign w:val="center"/>
          </w:tcPr>
          <w:p w14:paraId="5F1E4370" w14:textId="77777777" w:rsidR="007C0C10" w:rsidRPr="007C0C10" w:rsidRDefault="007C0C10" w:rsidP="00386B14">
            <w:pPr>
              <w:spacing w:line="259" w:lineRule="auto"/>
              <w:jc w:val="center"/>
              <w:rPr>
                <w:rFonts w:ascii="Times New Roman" w:hAnsi="Times New Roman" w:cs="Times New Roman"/>
                <w:sz w:val="20"/>
                <w:szCs w:val="20"/>
                <w:lang w:val="en-US"/>
              </w:rPr>
            </w:pPr>
            <w:r w:rsidRPr="007C0C10">
              <w:rPr>
                <w:rFonts w:ascii="Times New Roman" w:hAnsi="Times New Roman" w:cs="Times New Roman"/>
                <w:sz w:val="20"/>
                <w:szCs w:val="20"/>
                <w:lang w:val="en-US"/>
              </w:rPr>
              <w:t>AP - Text + italics</w:t>
            </w:r>
          </w:p>
        </w:tc>
      </w:tr>
    </w:tbl>
    <w:p w14:paraId="5E6F7E9C" w14:textId="77777777" w:rsidR="007C0C10" w:rsidRPr="007C0C10" w:rsidRDefault="007C0C10" w:rsidP="007C0C10">
      <w:pPr>
        <w:jc w:val="center"/>
        <w:rPr>
          <w:rFonts w:ascii="Times New Roman" w:hAnsi="Times New Roman" w:cs="Times New Roman"/>
          <w:b/>
          <w:bCs/>
          <w:i/>
          <w:sz w:val="20"/>
          <w:szCs w:val="20"/>
          <w:lang w:val="en-US"/>
        </w:rPr>
      </w:pPr>
      <w:r w:rsidRPr="007C0C10">
        <w:rPr>
          <w:rFonts w:ascii="Times New Roman" w:hAnsi="Times New Roman" w:cs="Times New Roman"/>
          <w:bCs/>
          <w:i/>
          <w:sz w:val="20"/>
          <w:szCs w:val="20"/>
          <w:lang w:val="en-US"/>
        </w:rPr>
        <w:t>Source: European Association, 2014</w:t>
      </w:r>
    </w:p>
    <w:p w14:paraId="7659103E" w14:textId="77777777" w:rsidR="007C0C10" w:rsidRPr="007C0C10" w:rsidRDefault="00D43A91" w:rsidP="000614F9">
      <w:pPr>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CA1015">
        <w:rPr>
          <w:rFonts w:ascii="Times New Roman" w:hAnsi="Times New Roman" w:cs="Times New Roman"/>
          <w:sz w:val="24"/>
          <w:szCs w:val="24"/>
          <w:lang w:val="en-US"/>
        </w:rPr>
        <w:t xml:space="preserve"> table should have single</w:t>
      </w:r>
      <w:r w:rsidR="007C0C10" w:rsidRPr="007C0C10">
        <w:rPr>
          <w:rFonts w:ascii="Times New Roman" w:hAnsi="Times New Roman" w:cs="Times New Roman"/>
          <w:sz w:val="24"/>
          <w:szCs w:val="24"/>
          <w:lang w:val="en-US"/>
        </w:rPr>
        <w:t xml:space="preserve"> lines. </w:t>
      </w:r>
      <w:r w:rsidR="00CA1015" w:rsidRPr="00CA1015">
        <w:rPr>
          <w:rFonts w:ascii="Times New Roman" w:hAnsi="Times New Roman" w:cs="Times New Roman"/>
          <w:sz w:val="24"/>
          <w:szCs w:val="24"/>
          <w:lang w:val="en-US"/>
        </w:rPr>
        <w:t>Use “AP ta</w:t>
      </w:r>
      <w:r w:rsidR="00CA1015">
        <w:rPr>
          <w:rFonts w:ascii="Times New Roman" w:hAnsi="Times New Roman" w:cs="Times New Roman"/>
          <w:sz w:val="24"/>
          <w:szCs w:val="24"/>
          <w:lang w:val="en-US"/>
        </w:rPr>
        <w:t>ble” font for the table text,</w:t>
      </w:r>
      <w:r w:rsidR="00CA1015" w:rsidRPr="00CA1015">
        <w:rPr>
          <w:rFonts w:ascii="Times New Roman" w:hAnsi="Times New Roman" w:cs="Times New Roman"/>
          <w:sz w:val="24"/>
          <w:szCs w:val="24"/>
          <w:lang w:val="en-US"/>
        </w:rPr>
        <w:t xml:space="preserve"> “AP head tab</w:t>
      </w:r>
      <w:r w:rsidR="00CA1015">
        <w:rPr>
          <w:rFonts w:ascii="Times New Roman" w:hAnsi="Times New Roman" w:cs="Times New Roman"/>
          <w:sz w:val="24"/>
          <w:szCs w:val="24"/>
          <w:lang w:val="en-US"/>
        </w:rPr>
        <w:t>le” font for the table heading, “AP figure” font for the name of the table and “AP source” font for resources (see Paper Template).</w:t>
      </w:r>
    </w:p>
    <w:p w14:paraId="51D1181A" w14:textId="77777777" w:rsidR="007C0C10" w:rsidRPr="007C0C10" w:rsidRDefault="007C0C10" w:rsidP="000614F9">
      <w:pPr>
        <w:spacing w:after="0"/>
        <w:jc w:val="both"/>
        <w:rPr>
          <w:rFonts w:ascii="Times New Roman" w:hAnsi="Times New Roman" w:cs="Times New Roman"/>
          <w:b/>
          <w:bCs/>
          <w:sz w:val="24"/>
          <w:szCs w:val="24"/>
          <w:lang w:val="en-US"/>
        </w:rPr>
      </w:pPr>
      <w:r w:rsidRPr="007C0C10">
        <w:rPr>
          <w:rFonts w:ascii="Times New Roman" w:hAnsi="Times New Roman" w:cs="Times New Roman"/>
          <w:b/>
          <w:bCs/>
          <w:sz w:val="24"/>
          <w:szCs w:val="24"/>
          <w:lang w:val="en-US"/>
        </w:rPr>
        <w:t>Conclusion</w:t>
      </w:r>
    </w:p>
    <w:p w14:paraId="5D9687C4" w14:textId="77777777" w:rsidR="007C0C10" w:rsidRPr="007C0C10" w:rsidRDefault="007C0C10" w:rsidP="000614F9">
      <w:pPr>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lastRenderedPageBreak/>
        <w:t>Author(s) should summarize the paper and stress t</w:t>
      </w:r>
      <w:r w:rsidR="00CA1015">
        <w:rPr>
          <w:rFonts w:ascii="Times New Roman" w:hAnsi="Times New Roman" w:cs="Times New Roman"/>
          <w:sz w:val="24"/>
          <w:szCs w:val="24"/>
          <w:lang w:val="en-US"/>
        </w:rPr>
        <w:t>he most important point(s)</w:t>
      </w:r>
      <w:r w:rsidRPr="007C0C10">
        <w:rPr>
          <w:rFonts w:ascii="Times New Roman" w:hAnsi="Times New Roman" w:cs="Times New Roman"/>
          <w:sz w:val="24"/>
          <w:szCs w:val="24"/>
          <w:lang w:val="en-US"/>
        </w:rPr>
        <w:t xml:space="preserve">. Moreover, author(s) should </w:t>
      </w:r>
      <w:r w:rsidR="00CA1015">
        <w:rPr>
          <w:rFonts w:ascii="Times New Roman" w:hAnsi="Times New Roman" w:cs="Times New Roman"/>
          <w:sz w:val="24"/>
          <w:szCs w:val="24"/>
          <w:lang w:val="en-US"/>
        </w:rPr>
        <w:t>consider including</w:t>
      </w:r>
      <w:r w:rsidRPr="007C0C10">
        <w:rPr>
          <w:rFonts w:ascii="Times New Roman" w:hAnsi="Times New Roman" w:cs="Times New Roman"/>
          <w:sz w:val="24"/>
          <w:szCs w:val="24"/>
          <w:lang w:val="en-US"/>
        </w:rPr>
        <w:t xml:space="preserve"> topics for future work.</w:t>
      </w:r>
    </w:p>
    <w:p w14:paraId="72E360BD" w14:textId="77777777" w:rsidR="007C0C10" w:rsidRPr="007C0C10" w:rsidRDefault="007C0C10" w:rsidP="000614F9">
      <w:pPr>
        <w:spacing w:after="0"/>
        <w:jc w:val="both"/>
        <w:rPr>
          <w:rFonts w:ascii="Times New Roman" w:hAnsi="Times New Roman" w:cs="Times New Roman"/>
          <w:b/>
          <w:bCs/>
          <w:sz w:val="24"/>
          <w:szCs w:val="24"/>
          <w:lang w:val="en-US"/>
        </w:rPr>
      </w:pPr>
      <w:r w:rsidRPr="007C0C10">
        <w:rPr>
          <w:rFonts w:ascii="Times New Roman" w:hAnsi="Times New Roman" w:cs="Times New Roman"/>
          <w:b/>
          <w:bCs/>
          <w:sz w:val="24"/>
          <w:szCs w:val="24"/>
          <w:lang w:val="en-US"/>
        </w:rPr>
        <w:t>Acknowledgements</w:t>
      </w:r>
    </w:p>
    <w:p w14:paraId="18031A24" w14:textId="77777777" w:rsidR="007C0C10" w:rsidRPr="007C0C10" w:rsidRDefault="007C0C10" w:rsidP="000614F9">
      <w:pPr>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t>if any</w:t>
      </w:r>
    </w:p>
    <w:p w14:paraId="4A0E84B6" w14:textId="77777777" w:rsidR="007C0C10" w:rsidRPr="007C0C10" w:rsidRDefault="007C0C10" w:rsidP="000614F9">
      <w:pPr>
        <w:spacing w:after="0"/>
        <w:jc w:val="both"/>
        <w:rPr>
          <w:rFonts w:ascii="Times New Roman" w:hAnsi="Times New Roman" w:cs="Times New Roman"/>
          <w:b/>
          <w:bCs/>
          <w:sz w:val="24"/>
          <w:szCs w:val="24"/>
          <w:lang w:val="en-US"/>
        </w:rPr>
      </w:pPr>
      <w:r w:rsidRPr="007C0C10">
        <w:rPr>
          <w:rFonts w:ascii="Times New Roman" w:hAnsi="Times New Roman" w:cs="Times New Roman"/>
          <w:b/>
          <w:bCs/>
          <w:sz w:val="24"/>
          <w:szCs w:val="24"/>
          <w:lang w:val="en-US"/>
        </w:rPr>
        <w:t>References</w:t>
      </w:r>
    </w:p>
    <w:p w14:paraId="2A060559" w14:textId="77777777" w:rsidR="007C0C10" w:rsidRPr="007C0C10" w:rsidRDefault="007C0C10" w:rsidP="000614F9">
      <w:pPr>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t>Each reference must be mentioned in the text as a conti</w:t>
      </w:r>
      <w:r w:rsidR="00DC64C3">
        <w:rPr>
          <w:rFonts w:ascii="Times New Roman" w:hAnsi="Times New Roman" w:cs="Times New Roman"/>
          <w:sz w:val="24"/>
          <w:szCs w:val="24"/>
          <w:lang w:val="en-US"/>
        </w:rPr>
        <w:t>nuous quotation and vice versa,</w:t>
      </w:r>
      <w:r w:rsidRPr="007C0C10">
        <w:rPr>
          <w:rFonts w:ascii="Times New Roman" w:hAnsi="Times New Roman" w:cs="Times New Roman"/>
          <w:sz w:val="24"/>
          <w:szCs w:val="24"/>
          <w:lang w:val="en-US"/>
        </w:rPr>
        <w:t xml:space="preserve"> i.e. the surname and year of the reference</w:t>
      </w:r>
      <w:r w:rsidR="0030776A">
        <w:rPr>
          <w:rFonts w:ascii="Times New Roman" w:hAnsi="Times New Roman" w:cs="Times New Roman"/>
          <w:sz w:val="24"/>
          <w:szCs w:val="24"/>
          <w:lang w:val="en-US"/>
        </w:rPr>
        <w:t xml:space="preserve"> </w:t>
      </w:r>
      <w:r w:rsidR="0030776A" w:rsidRPr="007C0C10">
        <w:rPr>
          <w:rFonts w:ascii="Times New Roman" w:hAnsi="Times New Roman" w:cs="Times New Roman"/>
          <w:sz w:val="24"/>
          <w:szCs w:val="24"/>
          <w:lang w:val="en-US"/>
        </w:rPr>
        <w:t>within the body of the text</w:t>
      </w:r>
      <w:r w:rsidR="0030776A">
        <w:rPr>
          <w:rFonts w:ascii="Times New Roman" w:hAnsi="Times New Roman" w:cs="Times New Roman"/>
          <w:sz w:val="24"/>
          <w:szCs w:val="24"/>
          <w:lang w:val="en-US"/>
        </w:rPr>
        <w:t>.</w:t>
      </w:r>
      <w:r w:rsidRPr="007C0C10">
        <w:rPr>
          <w:rFonts w:ascii="Times New Roman" w:hAnsi="Times New Roman" w:cs="Times New Roman"/>
          <w:sz w:val="24"/>
          <w:szCs w:val="24"/>
          <w:lang w:val="en-US"/>
        </w:rPr>
        <w:t xml:space="preserve"> </w:t>
      </w:r>
    </w:p>
    <w:p w14:paraId="4407E8E5" w14:textId="77777777" w:rsidR="007C0C10" w:rsidRPr="007C0C10" w:rsidRDefault="007C0C10" w:rsidP="000614F9">
      <w:pPr>
        <w:spacing w:after="0"/>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t>Examples of continuous quotations:</w:t>
      </w:r>
    </w:p>
    <w:p w14:paraId="7E7E708E" w14:textId="77777777" w:rsidR="007C0C10" w:rsidRPr="000614F9" w:rsidRDefault="007C0C10" w:rsidP="000614F9">
      <w:pPr>
        <w:spacing w:after="0"/>
        <w:jc w:val="both"/>
        <w:rPr>
          <w:rFonts w:ascii="Times New Roman" w:hAnsi="Times New Roman" w:cs="Times New Roman"/>
          <w:sz w:val="24"/>
          <w:szCs w:val="24"/>
          <w:lang w:val="en-US"/>
        </w:rPr>
      </w:pPr>
      <w:r w:rsidRPr="000614F9">
        <w:rPr>
          <w:rFonts w:ascii="Times New Roman" w:hAnsi="Times New Roman" w:cs="Times New Roman"/>
          <w:sz w:val="24"/>
          <w:szCs w:val="24"/>
          <w:lang w:val="en-US"/>
        </w:rPr>
        <w:t>1 author</w:t>
      </w:r>
    </w:p>
    <w:p w14:paraId="53B0EFD8" w14:textId="77777777" w:rsidR="007C0C10" w:rsidRPr="000614F9" w:rsidRDefault="007C0C10" w:rsidP="000614F9">
      <w:pPr>
        <w:spacing w:after="0"/>
        <w:jc w:val="both"/>
        <w:rPr>
          <w:rFonts w:ascii="Times New Roman" w:hAnsi="Times New Roman" w:cs="Times New Roman"/>
          <w:sz w:val="24"/>
          <w:szCs w:val="24"/>
          <w:lang w:val="en-US"/>
        </w:rPr>
      </w:pPr>
      <w:r w:rsidRPr="000614F9">
        <w:rPr>
          <w:rFonts w:ascii="Times New Roman" w:hAnsi="Times New Roman" w:cs="Times New Roman"/>
          <w:sz w:val="24"/>
          <w:szCs w:val="24"/>
          <w:lang w:val="en-US"/>
        </w:rPr>
        <w:t xml:space="preserve">Smith (2010) pointed out the problem. </w:t>
      </w:r>
    </w:p>
    <w:p w14:paraId="45EE1FD7" w14:textId="77777777" w:rsidR="007C0C10" w:rsidRPr="000614F9" w:rsidRDefault="007C0C10" w:rsidP="000614F9">
      <w:pPr>
        <w:spacing w:after="0"/>
        <w:jc w:val="both"/>
        <w:rPr>
          <w:rFonts w:ascii="Times New Roman" w:hAnsi="Times New Roman" w:cs="Times New Roman"/>
          <w:sz w:val="24"/>
          <w:szCs w:val="24"/>
          <w:lang w:val="en-US"/>
        </w:rPr>
      </w:pPr>
      <w:r w:rsidRPr="000614F9">
        <w:rPr>
          <w:rFonts w:ascii="Times New Roman" w:hAnsi="Times New Roman" w:cs="Times New Roman"/>
          <w:sz w:val="24"/>
          <w:szCs w:val="24"/>
          <w:lang w:val="en-US"/>
        </w:rPr>
        <w:t>The problem is well-known (Smith, 2010).</w:t>
      </w:r>
    </w:p>
    <w:p w14:paraId="5B4843EF" w14:textId="77777777" w:rsidR="00D36A7F" w:rsidRDefault="00D36A7F" w:rsidP="000614F9">
      <w:pPr>
        <w:spacing w:after="0"/>
        <w:jc w:val="both"/>
        <w:rPr>
          <w:rFonts w:ascii="Times New Roman" w:hAnsi="Times New Roman" w:cs="Times New Roman"/>
          <w:sz w:val="24"/>
          <w:szCs w:val="24"/>
          <w:lang w:val="en-US"/>
        </w:rPr>
      </w:pPr>
    </w:p>
    <w:p w14:paraId="7E6316F0" w14:textId="77777777" w:rsidR="007C0C10" w:rsidRPr="000614F9" w:rsidRDefault="007C0C10" w:rsidP="000614F9">
      <w:pPr>
        <w:spacing w:after="0"/>
        <w:jc w:val="both"/>
        <w:rPr>
          <w:rFonts w:ascii="Times New Roman" w:hAnsi="Times New Roman" w:cs="Times New Roman"/>
          <w:sz w:val="24"/>
          <w:szCs w:val="24"/>
          <w:lang w:val="en-US"/>
        </w:rPr>
      </w:pPr>
      <w:r w:rsidRPr="000614F9">
        <w:rPr>
          <w:rFonts w:ascii="Times New Roman" w:hAnsi="Times New Roman" w:cs="Times New Roman"/>
          <w:sz w:val="24"/>
          <w:szCs w:val="24"/>
          <w:lang w:val="en-US"/>
        </w:rPr>
        <w:t>2-3 authors</w:t>
      </w:r>
    </w:p>
    <w:p w14:paraId="3A7403B4" w14:textId="77777777" w:rsidR="007C0C10" w:rsidRPr="000614F9" w:rsidRDefault="007C0C10" w:rsidP="000614F9">
      <w:pPr>
        <w:spacing w:after="0"/>
        <w:jc w:val="both"/>
        <w:rPr>
          <w:rFonts w:ascii="Times New Roman" w:hAnsi="Times New Roman" w:cs="Times New Roman"/>
          <w:sz w:val="24"/>
          <w:szCs w:val="24"/>
          <w:lang w:val="en-US"/>
        </w:rPr>
      </w:pPr>
      <w:r w:rsidRPr="000614F9">
        <w:rPr>
          <w:rFonts w:ascii="Times New Roman" w:hAnsi="Times New Roman" w:cs="Times New Roman"/>
          <w:sz w:val="24"/>
          <w:szCs w:val="24"/>
          <w:lang w:val="en-US"/>
        </w:rPr>
        <w:t>Smith and Jones (2009) improved the method.</w:t>
      </w:r>
    </w:p>
    <w:p w14:paraId="0FBED674" w14:textId="77777777" w:rsidR="007C0C10" w:rsidRPr="000614F9" w:rsidRDefault="007C0C10" w:rsidP="000614F9">
      <w:pPr>
        <w:spacing w:after="0"/>
        <w:jc w:val="both"/>
        <w:rPr>
          <w:rFonts w:ascii="Times New Roman" w:hAnsi="Times New Roman" w:cs="Times New Roman"/>
          <w:sz w:val="24"/>
          <w:szCs w:val="24"/>
          <w:lang w:val="en-US"/>
        </w:rPr>
      </w:pPr>
      <w:r w:rsidRPr="000614F9">
        <w:rPr>
          <w:rFonts w:ascii="Times New Roman" w:hAnsi="Times New Roman" w:cs="Times New Roman"/>
          <w:sz w:val="24"/>
          <w:szCs w:val="24"/>
          <w:lang w:val="en-US"/>
        </w:rPr>
        <w:t>The method was significantly improved (Smith, Jones and Cooper, 2008).</w:t>
      </w:r>
    </w:p>
    <w:p w14:paraId="2735CD40" w14:textId="77777777" w:rsidR="00D36A7F" w:rsidRDefault="00D36A7F" w:rsidP="000614F9">
      <w:pPr>
        <w:spacing w:after="0"/>
        <w:jc w:val="both"/>
        <w:rPr>
          <w:rFonts w:ascii="Times New Roman" w:hAnsi="Times New Roman" w:cs="Times New Roman"/>
          <w:sz w:val="24"/>
          <w:szCs w:val="24"/>
          <w:lang w:val="en-US"/>
        </w:rPr>
      </w:pPr>
    </w:p>
    <w:p w14:paraId="560FD110" w14:textId="77777777" w:rsidR="007C0C10" w:rsidRPr="000614F9" w:rsidRDefault="007C0C10" w:rsidP="000614F9">
      <w:pPr>
        <w:spacing w:after="0"/>
        <w:jc w:val="both"/>
        <w:rPr>
          <w:rFonts w:ascii="Times New Roman" w:hAnsi="Times New Roman" w:cs="Times New Roman"/>
          <w:sz w:val="24"/>
          <w:szCs w:val="24"/>
          <w:lang w:val="en-US"/>
        </w:rPr>
      </w:pPr>
      <w:r w:rsidRPr="000614F9">
        <w:rPr>
          <w:rFonts w:ascii="Times New Roman" w:hAnsi="Times New Roman" w:cs="Times New Roman"/>
          <w:sz w:val="24"/>
          <w:szCs w:val="24"/>
          <w:lang w:val="en-US"/>
        </w:rPr>
        <w:t>More than 3 authors</w:t>
      </w:r>
    </w:p>
    <w:p w14:paraId="37D43139" w14:textId="77777777" w:rsidR="007C0C10" w:rsidRPr="007C0C10" w:rsidRDefault="007C0C10" w:rsidP="000614F9">
      <w:pPr>
        <w:spacing w:after="0"/>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t>Smith et al</w:t>
      </w:r>
      <w:r w:rsidR="00D36A7F">
        <w:rPr>
          <w:rFonts w:ascii="Times New Roman" w:hAnsi="Times New Roman" w:cs="Times New Roman"/>
          <w:sz w:val="24"/>
          <w:szCs w:val="24"/>
          <w:lang w:val="en-US"/>
        </w:rPr>
        <w:t>.</w:t>
      </w:r>
      <w:r w:rsidRPr="007C0C10">
        <w:rPr>
          <w:rFonts w:ascii="Times New Roman" w:hAnsi="Times New Roman" w:cs="Times New Roman"/>
          <w:sz w:val="24"/>
          <w:szCs w:val="24"/>
          <w:lang w:val="en-US"/>
        </w:rPr>
        <w:t xml:space="preserve"> (2010) provide the solution.</w:t>
      </w:r>
    </w:p>
    <w:p w14:paraId="62712C73" w14:textId="77777777" w:rsidR="007C0C10" w:rsidRPr="007C0C10" w:rsidRDefault="007C0C10" w:rsidP="003B0201">
      <w:pPr>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t>The solution already exists (Smith et al</w:t>
      </w:r>
      <w:r w:rsidR="00D36A7F">
        <w:rPr>
          <w:rFonts w:ascii="Times New Roman" w:hAnsi="Times New Roman" w:cs="Times New Roman"/>
          <w:sz w:val="24"/>
          <w:szCs w:val="24"/>
          <w:lang w:val="en-US"/>
        </w:rPr>
        <w:t>.</w:t>
      </w:r>
      <w:r w:rsidRPr="007C0C10">
        <w:rPr>
          <w:rFonts w:ascii="Times New Roman" w:hAnsi="Times New Roman" w:cs="Times New Roman"/>
          <w:sz w:val="24"/>
          <w:szCs w:val="24"/>
          <w:lang w:val="en-US"/>
        </w:rPr>
        <w:t>, 2010).</w:t>
      </w:r>
    </w:p>
    <w:p w14:paraId="2AC32254" w14:textId="77777777" w:rsidR="00DC64C3" w:rsidRDefault="00DC64C3" w:rsidP="000614F9">
      <w:pPr>
        <w:jc w:val="both"/>
        <w:rPr>
          <w:rFonts w:ascii="Times New Roman" w:hAnsi="Times New Roman" w:cs="Times New Roman"/>
          <w:b/>
          <w:sz w:val="24"/>
          <w:szCs w:val="24"/>
          <w:lang w:val="en-US"/>
        </w:rPr>
      </w:pPr>
      <w:r w:rsidRPr="00DC64C3">
        <w:rPr>
          <w:rFonts w:ascii="Times New Roman" w:hAnsi="Times New Roman" w:cs="Times New Roman"/>
          <w:sz w:val="24"/>
          <w:szCs w:val="24"/>
          <w:lang w:val="en-US"/>
        </w:rPr>
        <w:t xml:space="preserve">For a list of references </w:t>
      </w:r>
      <w:r w:rsidR="0030776A">
        <w:rPr>
          <w:rFonts w:ascii="Times New Roman" w:hAnsi="Times New Roman" w:cs="Times New Roman"/>
          <w:sz w:val="24"/>
          <w:szCs w:val="24"/>
          <w:lang w:val="en-US"/>
        </w:rPr>
        <w:t xml:space="preserve">it </w:t>
      </w:r>
      <w:r w:rsidRPr="00DC64C3">
        <w:rPr>
          <w:rFonts w:ascii="Times New Roman" w:hAnsi="Times New Roman" w:cs="Times New Roman"/>
          <w:sz w:val="24"/>
          <w:szCs w:val="24"/>
          <w:lang w:val="en-US"/>
        </w:rPr>
        <w:t>is required</w:t>
      </w:r>
      <w:r w:rsidR="0030776A">
        <w:rPr>
          <w:rFonts w:ascii="Times New Roman" w:hAnsi="Times New Roman" w:cs="Times New Roman"/>
          <w:sz w:val="24"/>
          <w:szCs w:val="24"/>
          <w:lang w:val="en-US"/>
        </w:rPr>
        <w:t xml:space="preserve"> to follow the</w:t>
      </w:r>
      <w:r w:rsidRPr="00DC64C3">
        <w:rPr>
          <w:rFonts w:ascii="Times New Roman" w:hAnsi="Times New Roman" w:cs="Times New Roman"/>
          <w:sz w:val="24"/>
          <w:szCs w:val="24"/>
          <w:lang w:val="en-US"/>
        </w:rPr>
        <w:t xml:space="preserve"> reference style </w:t>
      </w:r>
      <w:r w:rsidR="0030776A">
        <w:rPr>
          <w:rFonts w:ascii="Times New Roman" w:hAnsi="Times New Roman" w:cs="Times New Roman"/>
          <w:sz w:val="24"/>
          <w:szCs w:val="24"/>
          <w:lang w:val="en-US"/>
        </w:rPr>
        <w:t xml:space="preserve">in alphabetical order </w:t>
      </w:r>
      <w:r w:rsidRPr="00DC64C3">
        <w:rPr>
          <w:rFonts w:ascii="Times New Roman" w:hAnsi="Times New Roman" w:cs="Times New Roman"/>
          <w:sz w:val="24"/>
          <w:szCs w:val="24"/>
          <w:lang w:val="en-US"/>
        </w:rPr>
        <w:t>(</w:t>
      </w:r>
      <w:r w:rsidR="0030776A">
        <w:rPr>
          <w:rFonts w:ascii="Times New Roman" w:hAnsi="Times New Roman" w:cs="Times New Roman"/>
          <w:sz w:val="24"/>
          <w:szCs w:val="24"/>
          <w:lang w:val="en-US"/>
        </w:rPr>
        <w:t>similar</w:t>
      </w:r>
      <w:r w:rsidRPr="00DC64C3">
        <w:rPr>
          <w:rFonts w:ascii="Times New Roman" w:hAnsi="Times New Roman" w:cs="Times New Roman"/>
          <w:sz w:val="24"/>
          <w:szCs w:val="24"/>
          <w:lang w:val="en-US"/>
        </w:rPr>
        <w:t xml:space="preserve"> </w:t>
      </w:r>
      <w:r>
        <w:rPr>
          <w:rFonts w:ascii="Times New Roman" w:hAnsi="Times New Roman" w:cs="Times New Roman"/>
          <w:sz w:val="24"/>
          <w:szCs w:val="24"/>
          <w:lang w:val="en-US"/>
        </w:rPr>
        <w:t>to Harvard citation convention), including ISBN/ISSN and DOI (if possible)</w:t>
      </w:r>
      <w:r w:rsidRPr="007C0C10">
        <w:rPr>
          <w:rFonts w:ascii="Times New Roman" w:hAnsi="Times New Roman" w:cs="Times New Roman"/>
          <w:sz w:val="24"/>
          <w:szCs w:val="24"/>
          <w:lang w:val="en-US"/>
        </w:rPr>
        <w:t xml:space="preserve">. </w:t>
      </w:r>
    </w:p>
    <w:p w14:paraId="1B08AF3C" w14:textId="77777777" w:rsidR="007C0C10" w:rsidRPr="007C0C10" w:rsidRDefault="007C0C10" w:rsidP="000614F9">
      <w:pPr>
        <w:jc w:val="both"/>
        <w:rPr>
          <w:rFonts w:ascii="Times New Roman" w:hAnsi="Times New Roman" w:cs="Times New Roman"/>
          <w:b/>
          <w:sz w:val="24"/>
          <w:szCs w:val="24"/>
          <w:lang w:val="en-US"/>
        </w:rPr>
      </w:pPr>
      <w:r w:rsidRPr="007C0C10">
        <w:rPr>
          <w:rFonts w:ascii="Times New Roman" w:hAnsi="Times New Roman" w:cs="Times New Roman"/>
          <w:b/>
          <w:sz w:val="24"/>
          <w:szCs w:val="24"/>
          <w:lang w:val="en-US"/>
        </w:rPr>
        <w:t>Examples of list of references:</w:t>
      </w:r>
    </w:p>
    <w:p w14:paraId="3737458C" w14:textId="77777777" w:rsidR="0030776A" w:rsidRPr="008D5A7F" w:rsidRDefault="0030776A" w:rsidP="0030776A">
      <w:pPr>
        <w:spacing w:after="0"/>
        <w:jc w:val="both"/>
        <w:rPr>
          <w:rFonts w:ascii="Times New Roman" w:hAnsi="Times New Roman" w:cs="Times New Roman"/>
          <w:b/>
          <w:sz w:val="24"/>
          <w:szCs w:val="24"/>
          <w:lang w:val="en-US"/>
        </w:rPr>
      </w:pPr>
      <w:r w:rsidRPr="008D5A7F">
        <w:rPr>
          <w:rFonts w:ascii="Times New Roman" w:hAnsi="Times New Roman" w:cs="Times New Roman"/>
          <w:b/>
          <w:sz w:val="24"/>
          <w:szCs w:val="24"/>
          <w:lang w:val="en-US"/>
        </w:rPr>
        <w:t>Book:</w:t>
      </w:r>
    </w:p>
    <w:p w14:paraId="5E73E0E7" w14:textId="77777777" w:rsidR="0030776A" w:rsidRPr="008D5A7F" w:rsidRDefault="0030776A" w:rsidP="0030776A">
      <w:pPr>
        <w:jc w:val="both"/>
        <w:rPr>
          <w:rFonts w:ascii="Times New Roman" w:hAnsi="Times New Roman" w:cs="Times New Roman"/>
          <w:sz w:val="24"/>
          <w:szCs w:val="24"/>
          <w:lang w:val="en-US"/>
        </w:rPr>
      </w:pPr>
      <w:r>
        <w:rPr>
          <w:rFonts w:ascii="Times New Roman" w:hAnsi="Times New Roman" w:cs="Times New Roman"/>
          <w:sz w:val="24"/>
          <w:szCs w:val="24"/>
          <w:lang w:val="en-US"/>
        </w:rPr>
        <w:t>Colman, D. and Young T. (1989),</w:t>
      </w:r>
      <w:r w:rsidRPr="008D5A7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7F63B9">
        <w:rPr>
          <w:rFonts w:ascii="Times New Roman" w:hAnsi="Times New Roman" w:cs="Times New Roman"/>
          <w:i/>
          <w:sz w:val="24"/>
          <w:szCs w:val="24"/>
          <w:lang w:val="en-US"/>
        </w:rPr>
        <w:t>Principles of Agricultural Economics: Markets and Prices in Less Developed Countries</w:t>
      </w:r>
      <w:r>
        <w:rPr>
          <w:rFonts w:ascii="Times New Roman" w:hAnsi="Times New Roman" w:cs="Times New Roman"/>
          <w:sz w:val="24"/>
          <w:szCs w:val="24"/>
          <w:lang w:val="en-US"/>
        </w:rPr>
        <w:t>”, Cambridge, Cambridge University Press</w:t>
      </w:r>
      <w:r w:rsidRPr="008D5A7F">
        <w:rPr>
          <w:rFonts w:ascii="Times New Roman" w:hAnsi="Times New Roman" w:cs="Times New Roman"/>
          <w:sz w:val="24"/>
          <w:szCs w:val="24"/>
          <w:lang w:val="en-US"/>
        </w:rPr>
        <w:t>, ISBN 9780</w:t>
      </w:r>
      <w:r>
        <w:rPr>
          <w:rFonts w:ascii="Times New Roman" w:hAnsi="Times New Roman" w:cs="Times New Roman"/>
          <w:sz w:val="24"/>
          <w:szCs w:val="24"/>
          <w:lang w:val="en-US"/>
        </w:rPr>
        <w:t>521336642</w:t>
      </w:r>
    </w:p>
    <w:p w14:paraId="1E87DDFA" w14:textId="77777777" w:rsidR="0030776A" w:rsidRPr="007F63B9" w:rsidRDefault="0030776A" w:rsidP="0030776A">
      <w:pPr>
        <w:spacing w:after="0"/>
        <w:jc w:val="both"/>
        <w:rPr>
          <w:rFonts w:ascii="Times New Roman" w:hAnsi="Times New Roman" w:cs="Times New Roman"/>
          <w:b/>
          <w:sz w:val="24"/>
          <w:szCs w:val="24"/>
          <w:lang w:val="en-US"/>
        </w:rPr>
      </w:pPr>
      <w:r w:rsidRPr="007F63B9">
        <w:rPr>
          <w:rFonts w:ascii="Times New Roman" w:hAnsi="Times New Roman" w:cs="Times New Roman"/>
          <w:b/>
          <w:sz w:val="24"/>
          <w:szCs w:val="24"/>
          <w:lang w:val="en-US"/>
        </w:rPr>
        <w:t>Conference paper:</w:t>
      </w:r>
    </w:p>
    <w:p w14:paraId="5D5B946A" w14:textId="77777777" w:rsidR="0030776A" w:rsidRPr="008D5A7F" w:rsidRDefault="0030776A" w:rsidP="0030776A">
      <w:pPr>
        <w:spacing w:after="0"/>
        <w:jc w:val="both"/>
        <w:rPr>
          <w:rFonts w:ascii="Times New Roman" w:hAnsi="Times New Roman" w:cs="Times New Roman"/>
          <w:sz w:val="24"/>
          <w:szCs w:val="24"/>
          <w:lang w:val="en-US"/>
        </w:rPr>
      </w:pPr>
      <w:r w:rsidRPr="008D5A7F">
        <w:rPr>
          <w:rFonts w:ascii="Times New Roman" w:hAnsi="Times New Roman" w:cs="Times New Roman"/>
          <w:sz w:val="24"/>
          <w:szCs w:val="24"/>
          <w:lang w:val="en-US"/>
        </w:rPr>
        <w:t>Čechura, L., Kro</w:t>
      </w:r>
      <w:r>
        <w:rPr>
          <w:rFonts w:ascii="Times New Roman" w:hAnsi="Times New Roman" w:cs="Times New Roman"/>
          <w:sz w:val="24"/>
          <w:szCs w:val="24"/>
          <w:lang w:val="en-US"/>
        </w:rPr>
        <w:t xml:space="preserve">upová, Z. and </w:t>
      </w:r>
      <w:proofErr w:type="spellStart"/>
      <w:r>
        <w:rPr>
          <w:rFonts w:ascii="Times New Roman" w:hAnsi="Times New Roman" w:cs="Times New Roman"/>
          <w:sz w:val="24"/>
          <w:szCs w:val="24"/>
          <w:lang w:val="en-US"/>
        </w:rPr>
        <w:t>Hockman</w:t>
      </w:r>
      <w:proofErr w:type="spellEnd"/>
      <w:r>
        <w:rPr>
          <w:rFonts w:ascii="Times New Roman" w:hAnsi="Times New Roman" w:cs="Times New Roman"/>
          <w:sz w:val="24"/>
          <w:szCs w:val="24"/>
          <w:lang w:val="en-US"/>
        </w:rPr>
        <w:t>, H. (2014), “</w:t>
      </w:r>
      <w:r w:rsidRPr="008D5A7F">
        <w:rPr>
          <w:rFonts w:ascii="Times New Roman" w:hAnsi="Times New Roman" w:cs="Times New Roman"/>
          <w:sz w:val="24"/>
          <w:szCs w:val="24"/>
          <w:lang w:val="en-US"/>
        </w:rPr>
        <w:t>Regional competitiveness of Czech agriculture: What are the sources of neo-endogenous rura</w:t>
      </w:r>
      <w:r>
        <w:rPr>
          <w:rFonts w:ascii="Times New Roman" w:hAnsi="Times New Roman" w:cs="Times New Roman"/>
          <w:sz w:val="24"/>
          <w:szCs w:val="24"/>
          <w:lang w:val="en-US"/>
        </w:rPr>
        <w:t>l development in Czech regions?”</w:t>
      </w:r>
    </w:p>
    <w:p w14:paraId="1D59831F" w14:textId="77777777" w:rsidR="0030776A" w:rsidRPr="007C0C10" w:rsidRDefault="0030776A" w:rsidP="0030776A">
      <w:pPr>
        <w:jc w:val="both"/>
        <w:rPr>
          <w:rFonts w:ascii="Times New Roman" w:hAnsi="Times New Roman" w:cs="Times New Roman"/>
          <w:sz w:val="24"/>
          <w:szCs w:val="24"/>
          <w:lang w:val="en-US"/>
        </w:rPr>
      </w:pPr>
      <w:r w:rsidRPr="007F63B9">
        <w:rPr>
          <w:rFonts w:ascii="Times New Roman" w:hAnsi="Times New Roman" w:cs="Times New Roman"/>
          <w:i/>
          <w:sz w:val="24"/>
          <w:szCs w:val="24"/>
          <w:lang w:val="en-US"/>
        </w:rPr>
        <w:t>Proceedings of the Agrarian perspectives XXIII</w:t>
      </w:r>
      <w:r>
        <w:rPr>
          <w:rFonts w:ascii="Times New Roman" w:hAnsi="Times New Roman" w:cs="Times New Roman"/>
          <w:sz w:val="24"/>
          <w:szCs w:val="24"/>
          <w:lang w:val="en-US"/>
        </w:rPr>
        <w:t xml:space="preserve">, Prague, pp. 37 - 46, ISBN </w:t>
      </w:r>
      <w:r w:rsidRPr="006A3FF7">
        <w:rPr>
          <w:rFonts w:ascii="Times New Roman" w:hAnsi="Times New Roman" w:cs="Times New Roman"/>
          <w:sz w:val="24"/>
          <w:szCs w:val="24"/>
          <w:lang w:val="en-US"/>
        </w:rPr>
        <w:t>978-80-213-2545-6</w:t>
      </w:r>
    </w:p>
    <w:p w14:paraId="0E080339" w14:textId="77777777" w:rsidR="0030776A" w:rsidRPr="007C0C10" w:rsidRDefault="0030776A" w:rsidP="0030776A">
      <w:pPr>
        <w:spacing w:after="0"/>
        <w:jc w:val="both"/>
        <w:rPr>
          <w:rFonts w:ascii="Times New Roman" w:hAnsi="Times New Roman" w:cs="Times New Roman"/>
          <w:b/>
          <w:sz w:val="24"/>
          <w:szCs w:val="24"/>
          <w:lang w:val="en-US"/>
        </w:rPr>
      </w:pPr>
      <w:r w:rsidRPr="007C0C10">
        <w:rPr>
          <w:rFonts w:ascii="Times New Roman" w:hAnsi="Times New Roman" w:cs="Times New Roman"/>
          <w:b/>
          <w:sz w:val="24"/>
          <w:szCs w:val="24"/>
          <w:lang w:val="en-US"/>
        </w:rPr>
        <w:t>Web site:</w:t>
      </w:r>
    </w:p>
    <w:p w14:paraId="647055B5" w14:textId="77777777" w:rsidR="0030776A" w:rsidRDefault="0030776A" w:rsidP="0030776A">
      <w:pPr>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t xml:space="preserve">FAO, Food and Agriculture Organization of the United Nations, The State of Food and Agriculture, Social protection and agriculture: breaking the cycle of rural poverty, Rome, 2015, [Online], Available: </w:t>
      </w:r>
      <w:r w:rsidRPr="00386B14">
        <w:rPr>
          <w:rFonts w:ascii="Times New Roman" w:hAnsi="Times New Roman" w:cs="Times New Roman"/>
          <w:sz w:val="24"/>
          <w:szCs w:val="24"/>
          <w:lang w:val="en-US"/>
        </w:rPr>
        <w:t>http://www.fao.org/3/a-i4910e.pdf</w:t>
      </w:r>
      <w:r w:rsidRPr="007C0C10">
        <w:rPr>
          <w:rFonts w:ascii="Times New Roman" w:hAnsi="Times New Roman" w:cs="Times New Roman"/>
          <w:sz w:val="24"/>
          <w:szCs w:val="24"/>
          <w:lang w:val="en-US"/>
        </w:rPr>
        <w:t>, [Accessed: 23 Nov. 2015]</w:t>
      </w:r>
    </w:p>
    <w:p w14:paraId="4494DCD7" w14:textId="77777777" w:rsidR="007C0C10" w:rsidRPr="007C0C10" w:rsidRDefault="007C0C10" w:rsidP="000614F9">
      <w:pPr>
        <w:spacing w:after="0"/>
        <w:jc w:val="both"/>
        <w:rPr>
          <w:rFonts w:ascii="Times New Roman" w:hAnsi="Times New Roman" w:cs="Times New Roman"/>
          <w:b/>
          <w:sz w:val="24"/>
          <w:szCs w:val="24"/>
          <w:lang w:val="en-US"/>
        </w:rPr>
      </w:pPr>
      <w:r w:rsidRPr="007C0C10">
        <w:rPr>
          <w:rFonts w:ascii="Times New Roman" w:hAnsi="Times New Roman" w:cs="Times New Roman"/>
          <w:b/>
          <w:sz w:val="24"/>
          <w:szCs w:val="24"/>
          <w:lang w:val="en-US"/>
        </w:rPr>
        <w:t>Journal article:</w:t>
      </w:r>
    </w:p>
    <w:p w14:paraId="1DE90703" w14:textId="77777777" w:rsidR="007C0C10" w:rsidRPr="007C0C10" w:rsidRDefault="007C0C10" w:rsidP="000614F9">
      <w:pPr>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t xml:space="preserve">Malý, M., Kroupová, Z., Čechura, L., Hálová, P. and Havlíková, M. </w:t>
      </w:r>
      <w:r w:rsidR="006A3FF7">
        <w:rPr>
          <w:rFonts w:ascii="Times New Roman" w:hAnsi="Times New Roman" w:cs="Times New Roman"/>
          <w:sz w:val="24"/>
          <w:szCs w:val="24"/>
          <w:lang w:val="en-US"/>
        </w:rPr>
        <w:t>(</w:t>
      </w:r>
      <w:r w:rsidRPr="007C0C10">
        <w:rPr>
          <w:rFonts w:ascii="Times New Roman" w:hAnsi="Times New Roman" w:cs="Times New Roman"/>
          <w:sz w:val="24"/>
          <w:szCs w:val="24"/>
          <w:lang w:val="en-US"/>
        </w:rPr>
        <w:t>2016</w:t>
      </w:r>
      <w:r w:rsidR="006A3FF7">
        <w:rPr>
          <w:rFonts w:ascii="Times New Roman" w:hAnsi="Times New Roman" w:cs="Times New Roman"/>
          <w:sz w:val="24"/>
          <w:szCs w:val="24"/>
          <w:lang w:val="en-US"/>
        </w:rPr>
        <w:t>)</w:t>
      </w:r>
      <w:r w:rsidRPr="007C0C10">
        <w:rPr>
          <w:rFonts w:ascii="Times New Roman" w:hAnsi="Times New Roman" w:cs="Times New Roman"/>
          <w:sz w:val="24"/>
          <w:szCs w:val="24"/>
          <w:lang w:val="en-US"/>
        </w:rPr>
        <w:t xml:space="preserve">, </w:t>
      </w:r>
      <w:r w:rsidR="0013648D">
        <w:rPr>
          <w:rFonts w:ascii="Times New Roman" w:hAnsi="Times New Roman" w:cs="Times New Roman"/>
          <w:sz w:val="24"/>
          <w:szCs w:val="24"/>
          <w:lang w:val="en-US"/>
        </w:rPr>
        <w:t>“</w:t>
      </w:r>
      <w:r w:rsidRPr="007C0C10">
        <w:rPr>
          <w:rFonts w:ascii="Times New Roman" w:hAnsi="Times New Roman" w:cs="Times New Roman"/>
          <w:sz w:val="24"/>
          <w:szCs w:val="24"/>
          <w:lang w:val="en-US"/>
        </w:rPr>
        <w:t>Identification and valuation of public goods within the vertical of cattle breeding</w:t>
      </w:r>
      <w:r w:rsidR="0013648D">
        <w:rPr>
          <w:rFonts w:ascii="Times New Roman" w:hAnsi="Times New Roman" w:cs="Times New Roman"/>
          <w:sz w:val="24"/>
          <w:szCs w:val="24"/>
          <w:lang w:val="en-US"/>
        </w:rPr>
        <w:t>”</w:t>
      </w:r>
      <w:r w:rsidRPr="007C0C10">
        <w:rPr>
          <w:rFonts w:ascii="Times New Roman" w:hAnsi="Times New Roman" w:cs="Times New Roman"/>
          <w:sz w:val="24"/>
          <w:szCs w:val="24"/>
          <w:lang w:val="en-US"/>
        </w:rPr>
        <w:t xml:space="preserve">, </w:t>
      </w:r>
      <w:proofErr w:type="spellStart"/>
      <w:r w:rsidRPr="007C0C10">
        <w:rPr>
          <w:rFonts w:ascii="Times New Roman" w:hAnsi="Times New Roman" w:cs="Times New Roman"/>
          <w:i/>
          <w:iCs/>
          <w:sz w:val="24"/>
          <w:szCs w:val="24"/>
          <w:lang w:val="en-US"/>
        </w:rPr>
        <w:t>Agris</w:t>
      </w:r>
      <w:proofErr w:type="spellEnd"/>
      <w:r w:rsidRPr="007C0C10">
        <w:rPr>
          <w:rFonts w:ascii="Times New Roman" w:hAnsi="Times New Roman" w:cs="Times New Roman"/>
          <w:i/>
          <w:iCs/>
          <w:sz w:val="24"/>
          <w:szCs w:val="24"/>
          <w:lang w:val="en-US"/>
        </w:rPr>
        <w:t xml:space="preserve"> On-line Papers in Economics and Informatics, </w:t>
      </w:r>
      <w:r w:rsidR="00CB6535">
        <w:rPr>
          <w:rFonts w:ascii="Times New Roman" w:hAnsi="Times New Roman" w:cs="Times New Roman"/>
          <w:sz w:val="24"/>
          <w:szCs w:val="24"/>
          <w:lang w:val="en-US"/>
        </w:rPr>
        <w:t xml:space="preserve">vol. 8, no. 1, pp. 69-82, </w:t>
      </w:r>
      <w:r w:rsidR="00604C4E">
        <w:rPr>
          <w:rFonts w:ascii="Times New Roman" w:hAnsi="Times New Roman" w:cs="Times New Roman"/>
          <w:sz w:val="24"/>
          <w:szCs w:val="24"/>
          <w:lang w:val="en-US"/>
        </w:rPr>
        <w:t>ISSN</w:t>
      </w:r>
      <w:r w:rsidR="007F63B9" w:rsidRPr="007F63B9">
        <w:rPr>
          <w:rFonts w:ascii="Times New Roman" w:hAnsi="Times New Roman" w:cs="Times New Roman"/>
          <w:sz w:val="24"/>
          <w:szCs w:val="24"/>
          <w:lang w:val="en-US"/>
        </w:rPr>
        <w:t xml:space="preserve"> 1804</w:t>
      </w:r>
      <w:r w:rsidR="006A3FF7">
        <w:rPr>
          <w:rFonts w:ascii="Times New Roman" w:hAnsi="Times New Roman" w:cs="Times New Roman"/>
          <w:sz w:val="24"/>
          <w:szCs w:val="24"/>
          <w:lang w:val="en-US"/>
        </w:rPr>
        <w:t>-</w:t>
      </w:r>
      <w:r w:rsidR="007F63B9" w:rsidRPr="007F63B9">
        <w:rPr>
          <w:rFonts w:ascii="Times New Roman" w:hAnsi="Times New Roman" w:cs="Times New Roman"/>
          <w:sz w:val="24"/>
          <w:szCs w:val="24"/>
          <w:lang w:val="en-US"/>
        </w:rPr>
        <w:t>1930</w:t>
      </w:r>
      <w:r w:rsidR="007F63B9">
        <w:rPr>
          <w:rFonts w:ascii="Times New Roman" w:hAnsi="Times New Roman" w:cs="Times New Roman"/>
          <w:sz w:val="24"/>
          <w:szCs w:val="24"/>
          <w:lang w:val="en-US"/>
        </w:rPr>
        <w:t>,</w:t>
      </w:r>
      <w:r w:rsidR="007F63B9" w:rsidRPr="007F63B9">
        <w:rPr>
          <w:rFonts w:ascii="Times New Roman" w:hAnsi="Times New Roman" w:cs="Times New Roman"/>
          <w:sz w:val="24"/>
          <w:szCs w:val="24"/>
          <w:lang w:val="en-US"/>
        </w:rPr>
        <w:t xml:space="preserve"> </w:t>
      </w:r>
      <w:r w:rsidR="006A3FF7">
        <w:rPr>
          <w:rFonts w:ascii="Times New Roman" w:hAnsi="Times New Roman" w:cs="Times New Roman"/>
          <w:sz w:val="24"/>
          <w:szCs w:val="24"/>
          <w:lang w:val="en-US"/>
        </w:rPr>
        <w:t>DOI</w:t>
      </w:r>
      <w:r w:rsidR="00CB6535" w:rsidRPr="00CB6535">
        <w:rPr>
          <w:rFonts w:ascii="Times New Roman" w:hAnsi="Times New Roman" w:cs="Times New Roman"/>
          <w:sz w:val="24"/>
          <w:szCs w:val="24"/>
          <w:lang w:val="en-US"/>
        </w:rPr>
        <w:t xml:space="preserve"> 10.7160/aol.2016.080107</w:t>
      </w:r>
    </w:p>
    <w:p w14:paraId="0FBECEF1" w14:textId="77777777" w:rsidR="000614F9" w:rsidRDefault="000614F9" w:rsidP="000614F9">
      <w:pPr>
        <w:jc w:val="both"/>
        <w:rPr>
          <w:rFonts w:ascii="Times New Roman" w:hAnsi="Times New Roman" w:cs="Times New Roman"/>
          <w:b/>
          <w:sz w:val="24"/>
          <w:szCs w:val="24"/>
          <w:highlight w:val="yellow"/>
          <w:lang w:val="en-US"/>
        </w:rPr>
      </w:pPr>
    </w:p>
    <w:p w14:paraId="2615A6A7" w14:textId="77777777" w:rsidR="007C0C10" w:rsidRPr="007C0C10" w:rsidRDefault="007C0C10" w:rsidP="000614F9">
      <w:pPr>
        <w:jc w:val="both"/>
        <w:rPr>
          <w:rFonts w:ascii="Times New Roman" w:hAnsi="Times New Roman" w:cs="Times New Roman"/>
          <w:sz w:val="24"/>
          <w:szCs w:val="24"/>
          <w:lang w:val="en-US"/>
        </w:rPr>
      </w:pPr>
      <w:r w:rsidRPr="000614F9">
        <w:rPr>
          <w:rFonts w:ascii="Times New Roman" w:hAnsi="Times New Roman" w:cs="Times New Roman"/>
          <w:b/>
          <w:sz w:val="24"/>
          <w:szCs w:val="24"/>
          <w:highlight w:val="yellow"/>
          <w:lang w:val="en-US"/>
        </w:rPr>
        <w:lastRenderedPageBreak/>
        <w:t>Notes:</w:t>
      </w:r>
      <w:r w:rsidRPr="000614F9">
        <w:rPr>
          <w:rFonts w:ascii="Times New Roman" w:hAnsi="Times New Roman" w:cs="Times New Roman"/>
          <w:sz w:val="24"/>
          <w:szCs w:val="24"/>
          <w:highlight w:val="yellow"/>
          <w:lang w:val="en-US"/>
        </w:rPr>
        <w:t xml:space="preserve">  </w:t>
      </w:r>
      <w:r w:rsidR="0030776A">
        <w:rPr>
          <w:rFonts w:ascii="Times New Roman" w:hAnsi="Times New Roman" w:cs="Times New Roman"/>
          <w:b/>
          <w:sz w:val="24"/>
          <w:szCs w:val="24"/>
          <w:highlight w:val="yellow"/>
          <w:lang w:val="en-US"/>
        </w:rPr>
        <w:t>Give the name of</w:t>
      </w:r>
      <w:r w:rsidRPr="000614F9">
        <w:rPr>
          <w:rFonts w:ascii="Times New Roman" w:hAnsi="Times New Roman" w:cs="Times New Roman"/>
          <w:b/>
          <w:sz w:val="24"/>
          <w:szCs w:val="24"/>
          <w:highlight w:val="yellow"/>
          <w:lang w:val="en-US"/>
        </w:rPr>
        <w:t xml:space="preserve"> file containing the </w:t>
      </w:r>
      <w:r w:rsidR="0030776A">
        <w:rPr>
          <w:rFonts w:ascii="Times New Roman" w:hAnsi="Times New Roman" w:cs="Times New Roman"/>
          <w:b/>
          <w:sz w:val="24"/>
          <w:szCs w:val="24"/>
          <w:highlight w:val="yellow"/>
          <w:lang w:val="en-US"/>
        </w:rPr>
        <w:t>text of paper with the</w:t>
      </w:r>
      <w:r w:rsidRPr="000614F9">
        <w:rPr>
          <w:rFonts w:ascii="Times New Roman" w:hAnsi="Times New Roman" w:cs="Times New Roman"/>
          <w:b/>
          <w:sz w:val="24"/>
          <w:szCs w:val="24"/>
          <w:highlight w:val="yellow"/>
          <w:lang w:val="en-US"/>
        </w:rPr>
        <w:t xml:space="preserve"> surname of the first aut</w:t>
      </w:r>
      <w:r w:rsidR="0030776A">
        <w:rPr>
          <w:rFonts w:ascii="Times New Roman" w:hAnsi="Times New Roman" w:cs="Times New Roman"/>
          <w:b/>
          <w:sz w:val="24"/>
          <w:szCs w:val="24"/>
          <w:highlight w:val="yellow"/>
          <w:lang w:val="en-US"/>
        </w:rPr>
        <w:t>hor without diacritic marks (</w:t>
      </w:r>
      <w:r w:rsidRPr="000614F9">
        <w:rPr>
          <w:rFonts w:ascii="Times New Roman" w:hAnsi="Times New Roman" w:cs="Times New Roman"/>
          <w:b/>
          <w:sz w:val="24"/>
          <w:szCs w:val="24"/>
          <w:highlight w:val="yellow"/>
          <w:lang w:val="en-US"/>
        </w:rPr>
        <w:t>example: novak.doc).</w:t>
      </w:r>
    </w:p>
    <w:p w14:paraId="27A729DD" w14:textId="77777777" w:rsidR="004E4BB6" w:rsidRPr="007C0C10" w:rsidRDefault="004E4BB6" w:rsidP="000614F9">
      <w:pPr>
        <w:pStyle w:val="Nadpis3"/>
        <w:shd w:val="clear" w:color="auto" w:fill="FFFFFF"/>
        <w:spacing w:line="300" w:lineRule="atLeast"/>
        <w:jc w:val="both"/>
        <w:rPr>
          <w:rFonts w:ascii="Times New Roman" w:hAnsi="Times New Roman" w:cs="Times New Roman"/>
          <w:color w:val="auto"/>
          <w:sz w:val="24"/>
          <w:szCs w:val="24"/>
          <w:lang w:val="en-US"/>
        </w:rPr>
      </w:pPr>
      <w:r w:rsidRPr="007C0C10">
        <w:rPr>
          <w:rFonts w:ascii="Times New Roman" w:hAnsi="Times New Roman" w:cs="Times New Roman"/>
          <w:color w:val="auto"/>
          <w:sz w:val="24"/>
          <w:szCs w:val="24"/>
          <w:lang w:val="en-US"/>
        </w:rPr>
        <w:t>Ethics Guidelines</w:t>
      </w:r>
    </w:p>
    <w:p w14:paraId="52FDCAEA" w14:textId="15F1662C" w:rsidR="004E4BB6" w:rsidRPr="007C0C10" w:rsidRDefault="004E4BB6" w:rsidP="000614F9">
      <w:pPr>
        <w:shd w:val="clear" w:color="auto" w:fill="FFFFFF"/>
        <w:spacing w:line="300" w:lineRule="atLeast"/>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t>The conference AGRARIAN PERSPECTIVES is committed to the highest ethics standards. All authors, reviewers, and editors are required to follow the following</w:t>
      </w:r>
      <w:r w:rsidRPr="007C0C10">
        <w:rPr>
          <w:rStyle w:val="apple-converted-space"/>
          <w:rFonts w:ascii="Times New Roman" w:hAnsi="Times New Roman" w:cs="Times New Roman"/>
          <w:sz w:val="24"/>
          <w:szCs w:val="24"/>
          <w:lang w:val="en-US"/>
        </w:rPr>
        <w:t> </w:t>
      </w:r>
      <w:hyperlink r:id="rId13" w:history="1">
        <w:r w:rsidRPr="007C0C10">
          <w:rPr>
            <w:rStyle w:val="Hypertextovodkaz"/>
            <w:rFonts w:ascii="Times New Roman" w:hAnsi="Times New Roman" w:cs="Times New Roman"/>
            <w:color w:val="auto"/>
            <w:sz w:val="24"/>
            <w:szCs w:val="24"/>
            <w:lang w:val="en-US"/>
          </w:rPr>
          <w:t>ethical principles</w:t>
        </w:r>
      </w:hyperlink>
      <w:r w:rsidRPr="007C0C10">
        <w:rPr>
          <w:rFonts w:ascii="Times New Roman" w:hAnsi="Times New Roman" w:cs="Times New Roman"/>
          <w:sz w:val="24"/>
          <w:szCs w:val="24"/>
          <w:lang w:val="en-US"/>
        </w:rPr>
        <w:t xml:space="preserve">. In case of any doubts do not hesitate to contact the editors of the AGRARIAN PERSPECTIVES </w:t>
      </w:r>
      <w:r w:rsidR="0030776A">
        <w:rPr>
          <w:rFonts w:ascii="Times New Roman" w:hAnsi="Times New Roman" w:cs="Times New Roman"/>
          <w:sz w:val="24"/>
          <w:szCs w:val="24"/>
          <w:lang w:val="en-US"/>
        </w:rPr>
        <w:t>conference.</w:t>
      </w:r>
      <w:r w:rsidRPr="007C0C10">
        <w:rPr>
          <w:rFonts w:ascii="Times New Roman" w:hAnsi="Times New Roman" w:cs="Times New Roman"/>
          <w:sz w:val="24"/>
          <w:szCs w:val="24"/>
          <w:lang w:val="en-US"/>
        </w:rPr>
        <w:t xml:space="preserve"> (</w:t>
      </w:r>
      <w:hyperlink r:id="rId14" w:tgtFrame="_blank" w:history="1">
        <w:r w:rsidR="00186BF7" w:rsidRPr="00186BF7">
          <w:rPr>
            <w:rStyle w:val="Hypertextovodkaz"/>
            <w:rFonts w:ascii="Times New Roman" w:hAnsi="Times New Roman" w:cs="Times New Roman"/>
            <w:b/>
            <w:bCs/>
            <w:sz w:val="24"/>
            <w:szCs w:val="24"/>
          </w:rPr>
          <w:t>agrarian_perspectives@pef.czu.cz</w:t>
        </w:r>
      </w:hyperlink>
      <w:r w:rsidR="0030776A">
        <w:rPr>
          <w:rFonts w:ascii="Times New Roman" w:hAnsi="Times New Roman" w:cs="Times New Roman"/>
          <w:sz w:val="24"/>
          <w:szCs w:val="24"/>
          <w:lang w:val="en-US"/>
        </w:rPr>
        <w:t>)</w:t>
      </w:r>
    </w:p>
    <w:p w14:paraId="6D5E65B8" w14:textId="77777777" w:rsidR="004E4BB6" w:rsidRPr="007C0C10" w:rsidRDefault="004E4BB6" w:rsidP="000614F9">
      <w:pPr>
        <w:pStyle w:val="Nadpis3"/>
        <w:shd w:val="clear" w:color="auto" w:fill="FFFFFF"/>
        <w:spacing w:line="300" w:lineRule="atLeast"/>
        <w:jc w:val="both"/>
        <w:rPr>
          <w:rFonts w:ascii="Times New Roman" w:hAnsi="Times New Roman" w:cs="Times New Roman"/>
          <w:color w:val="auto"/>
          <w:sz w:val="24"/>
          <w:szCs w:val="24"/>
          <w:lang w:val="en-US"/>
        </w:rPr>
      </w:pPr>
      <w:bookmarkStart w:id="3" w:name="fee"/>
      <w:bookmarkEnd w:id="3"/>
      <w:r w:rsidRPr="007C0C10">
        <w:rPr>
          <w:rFonts w:ascii="Times New Roman" w:hAnsi="Times New Roman" w:cs="Times New Roman"/>
          <w:color w:val="auto"/>
          <w:sz w:val="24"/>
          <w:szCs w:val="24"/>
          <w:lang w:val="en-US"/>
        </w:rPr>
        <w:t>Registration fee</w:t>
      </w:r>
    </w:p>
    <w:p w14:paraId="59714791" w14:textId="0AC182F4" w:rsidR="004E4BB6" w:rsidRPr="007C0C10" w:rsidRDefault="004E4BB6" w:rsidP="00A87AA0">
      <w:pPr>
        <w:shd w:val="clear" w:color="auto" w:fill="FFFFFF"/>
        <w:spacing w:before="100" w:beforeAutospacing="1" w:after="100" w:afterAutospacing="1" w:line="300" w:lineRule="atLeast"/>
        <w:ind w:left="720"/>
        <w:jc w:val="both"/>
        <w:rPr>
          <w:rFonts w:ascii="Times New Roman" w:hAnsi="Times New Roman" w:cs="Times New Roman"/>
          <w:sz w:val="24"/>
          <w:szCs w:val="24"/>
          <w:lang w:val="en-US"/>
        </w:rPr>
      </w:pPr>
      <w:r w:rsidRPr="007C0C10">
        <w:rPr>
          <w:rFonts w:ascii="Times New Roman" w:hAnsi="Times New Roman" w:cs="Times New Roman"/>
          <w:b/>
          <w:bCs/>
          <w:sz w:val="24"/>
          <w:szCs w:val="24"/>
          <w:lang w:val="en-US"/>
        </w:rPr>
        <w:t>FULL</w:t>
      </w:r>
      <w:r w:rsidR="00F62C2E">
        <w:rPr>
          <w:rFonts w:ascii="Times New Roman" w:hAnsi="Times New Roman" w:cs="Times New Roman"/>
          <w:b/>
          <w:bCs/>
          <w:sz w:val="24"/>
          <w:szCs w:val="24"/>
          <w:lang w:val="en-US"/>
        </w:rPr>
        <w:t xml:space="preserve"> </w:t>
      </w:r>
      <w:r w:rsidRPr="007C0C10">
        <w:rPr>
          <w:rFonts w:ascii="Times New Roman" w:hAnsi="Times New Roman" w:cs="Times New Roman"/>
          <w:sz w:val="24"/>
          <w:szCs w:val="24"/>
          <w:lang w:val="en-US"/>
        </w:rPr>
        <w:t xml:space="preserve">registration fee for </w:t>
      </w:r>
      <w:r w:rsidR="00D36A7F">
        <w:rPr>
          <w:rFonts w:ascii="Times New Roman" w:hAnsi="Times New Roman" w:cs="Times New Roman"/>
          <w:sz w:val="24"/>
          <w:szCs w:val="24"/>
          <w:lang w:val="en-US"/>
        </w:rPr>
        <w:t xml:space="preserve">a </w:t>
      </w:r>
      <w:r w:rsidRPr="007C0C10">
        <w:rPr>
          <w:rFonts w:ascii="Times New Roman" w:hAnsi="Times New Roman" w:cs="Times New Roman"/>
          <w:sz w:val="24"/>
          <w:szCs w:val="24"/>
          <w:lang w:val="en-US"/>
        </w:rPr>
        <w:t xml:space="preserve">paper and </w:t>
      </w:r>
      <w:r w:rsidR="00D36A7F">
        <w:rPr>
          <w:rFonts w:ascii="Times New Roman" w:hAnsi="Times New Roman" w:cs="Times New Roman"/>
          <w:sz w:val="24"/>
          <w:szCs w:val="24"/>
          <w:lang w:val="en-US"/>
        </w:rPr>
        <w:t xml:space="preserve">a </w:t>
      </w:r>
      <w:r w:rsidRPr="007C0C10">
        <w:rPr>
          <w:rFonts w:ascii="Times New Roman" w:hAnsi="Times New Roman" w:cs="Times New Roman"/>
          <w:sz w:val="24"/>
          <w:szCs w:val="24"/>
          <w:lang w:val="en-US"/>
        </w:rPr>
        <w:t>participant (</w:t>
      </w:r>
      <w:r w:rsidR="00D36A7F">
        <w:rPr>
          <w:rFonts w:ascii="Times New Roman" w:hAnsi="Times New Roman" w:cs="Times New Roman"/>
          <w:sz w:val="24"/>
          <w:szCs w:val="24"/>
          <w:lang w:val="en-US"/>
        </w:rPr>
        <w:t xml:space="preserve">the </w:t>
      </w:r>
      <w:r w:rsidRPr="007C0C10">
        <w:rPr>
          <w:rFonts w:ascii="Times New Roman" w:hAnsi="Times New Roman" w:cs="Times New Roman"/>
          <w:sz w:val="24"/>
          <w:szCs w:val="24"/>
          <w:lang w:val="en-US"/>
        </w:rPr>
        <w:t xml:space="preserve">main author): CZK </w:t>
      </w:r>
      <w:r w:rsidR="00841CE2">
        <w:rPr>
          <w:rFonts w:ascii="Times New Roman" w:hAnsi="Times New Roman" w:cs="Times New Roman"/>
          <w:sz w:val="24"/>
          <w:szCs w:val="24"/>
          <w:lang w:val="en-US"/>
        </w:rPr>
        <w:t>4</w:t>
      </w:r>
      <w:r w:rsidR="00F62C2E">
        <w:rPr>
          <w:rFonts w:ascii="Times New Roman" w:hAnsi="Times New Roman" w:cs="Times New Roman"/>
          <w:sz w:val="24"/>
          <w:szCs w:val="24"/>
          <w:lang w:val="en-US"/>
        </w:rPr>
        <w:t>,</w:t>
      </w:r>
      <w:r w:rsidR="00841CE2">
        <w:rPr>
          <w:rFonts w:ascii="Times New Roman" w:hAnsi="Times New Roman" w:cs="Times New Roman"/>
          <w:sz w:val="24"/>
          <w:szCs w:val="24"/>
          <w:lang w:val="en-US"/>
        </w:rPr>
        <w:t>5</w:t>
      </w:r>
      <w:r w:rsidR="00F62C2E">
        <w:rPr>
          <w:rFonts w:ascii="Times New Roman" w:hAnsi="Times New Roman" w:cs="Times New Roman"/>
          <w:sz w:val="24"/>
          <w:szCs w:val="24"/>
          <w:lang w:val="en-US"/>
        </w:rPr>
        <w:t>0</w:t>
      </w:r>
      <w:r w:rsidR="00A87AA0">
        <w:rPr>
          <w:rFonts w:ascii="Times New Roman" w:hAnsi="Times New Roman" w:cs="Times New Roman"/>
          <w:sz w:val="24"/>
          <w:szCs w:val="24"/>
          <w:lang w:val="en-US"/>
        </w:rPr>
        <w:t>0</w:t>
      </w:r>
      <w:r w:rsidRPr="007C0C10">
        <w:rPr>
          <w:rFonts w:ascii="Times New Roman" w:hAnsi="Times New Roman" w:cs="Times New Roman"/>
          <w:sz w:val="24"/>
          <w:szCs w:val="24"/>
          <w:lang w:val="en-US"/>
        </w:rPr>
        <w:t xml:space="preserve"> or </w:t>
      </w:r>
      <w:r w:rsidR="00A65FB4">
        <w:rPr>
          <w:rFonts w:ascii="Times New Roman" w:hAnsi="Times New Roman" w:cs="Times New Roman"/>
          <w:sz w:val="24"/>
          <w:szCs w:val="24"/>
          <w:lang w:val="en-US"/>
        </w:rPr>
        <w:t xml:space="preserve">EUR </w:t>
      </w:r>
      <w:r w:rsidRPr="007C0C10">
        <w:rPr>
          <w:rFonts w:ascii="Times New Roman" w:hAnsi="Times New Roman" w:cs="Times New Roman"/>
          <w:sz w:val="24"/>
          <w:szCs w:val="24"/>
          <w:lang w:val="en-US"/>
        </w:rPr>
        <w:t>1</w:t>
      </w:r>
      <w:r w:rsidR="00841CE2">
        <w:rPr>
          <w:rFonts w:ascii="Times New Roman" w:hAnsi="Times New Roman" w:cs="Times New Roman"/>
          <w:sz w:val="24"/>
          <w:szCs w:val="24"/>
          <w:lang w:val="en-US"/>
        </w:rPr>
        <w:t>9</w:t>
      </w:r>
      <w:r w:rsidR="001F7DEA">
        <w:rPr>
          <w:rFonts w:ascii="Times New Roman" w:hAnsi="Times New Roman" w:cs="Times New Roman"/>
          <w:sz w:val="24"/>
          <w:szCs w:val="24"/>
          <w:lang w:val="en-US"/>
        </w:rPr>
        <w:t>0</w:t>
      </w:r>
      <w:r w:rsidRPr="007C0C10">
        <w:rPr>
          <w:rFonts w:ascii="Times New Roman" w:hAnsi="Times New Roman" w:cs="Times New Roman"/>
          <w:sz w:val="24"/>
          <w:szCs w:val="24"/>
          <w:lang w:val="en-US"/>
        </w:rPr>
        <w:t>.</w:t>
      </w:r>
    </w:p>
    <w:p w14:paraId="69D36C1A" w14:textId="1DE9B6FF" w:rsidR="004E4BB6" w:rsidRPr="007C0C10" w:rsidRDefault="004E4BB6" w:rsidP="000614F9">
      <w:pPr>
        <w:shd w:val="clear" w:color="auto" w:fill="FFFFFF"/>
        <w:spacing w:line="300" w:lineRule="atLeast"/>
        <w:jc w:val="both"/>
        <w:rPr>
          <w:rFonts w:ascii="Times New Roman" w:hAnsi="Times New Roman" w:cs="Times New Roman"/>
          <w:b/>
          <w:sz w:val="24"/>
          <w:szCs w:val="24"/>
          <w:lang w:val="en-US"/>
        </w:rPr>
      </w:pPr>
      <w:r w:rsidRPr="007C0C10">
        <w:rPr>
          <w:rFonts w:ascii="Times New Roman" w:hAnsi="Times New Roman" w:cs="Times New Roman"/>
          <w:sz w:val="24"/>
          <w:szCs w:val="24"/>
          <w:lang w:val="en-US"/>
        </w:rPr>
        <w:t>Full registration fee includes</w:t>
      </w:r>
      <w:r w:rsidR="009164C5">
        <w:rPr>
          <w:rFonts w:ascii="Times New Roman" w:hAnsi="Times New Roman" w:cs="Times New Roman"/>
          <w:sz w:val="24"/>
          <w:szCs w:val="24"/>
          <w:lang w:val="en-US"/>
        </w:rPr>
        <w:t xml:space="preserve"> </w:t>
      </w:r>
      <w:r w:rsidR="00F62C2E">
        <w:rPr>
          <w:rFonts w:ascii="Times New Roman" w:hAnsi="Times New Roman" w:cs="Times New Roman"/>
          <w:sz w:val="24"/>
          <w:szCs w:val="24"/>
          <w:lang w:val="en-US"/>
        </w:rPr>
        <w:t xml:space="preserve">access to </w:t>
      </w:r>
      <w:r w:rsidRPr="007C0C10">
        <w:rPr>
          <w:rFonts w:ascii="Times New Roman" w:hAnsi="Times New Roman" w:cs="Times New Roman"/>
          <w:sz w:val="24"/>
          <w:szCs w:val="24"/>
          <w:lang w:val="en-US"/>
        </w:rPr>
        <w:t>scientific sessions</w:t>
      </w:r>
      <w:r w:rsidR="00B94037">
        <w:rPr>
          <w:rFonts w:ascii="Times New Roman" w:hAnsi="Times New Roman" w:cs="Times New Roman"/>
          <w:sz w:val="24"/>
          <w:szCs w:val="24"/>
          <w:lang w:val="en-US"/>
        </w:rPr>
        <w:t>, conference materials and refreshment</w:t>
      </w:r>
      <w:r w:rsidR="00F62C2E">
        <w:rPr>
          <w:rFonts w:ascii="Times New Roman" w:hAnsi="Times New Roman" w:cs="Times New Roman"/>
          <w:sz w:val="24"/>
          <w:szCs w:val="24"/>
          <w:lang w:val="en-US"/>
        </w:rPr>
        <w:t xml:space="preserve">. </w:t>
      </w:r>
      <w:r w:rsidRPr="007C0C10">
        <w:rPr>
          <w:rFonts w:ascii="Times New Roman" w:hAnsi="Times New Roman" w:cs="Times New Roman"/>
          <w:b/>
          <w:sz w:val="24"/>
          <w:szCs w:val="24"/>
          <w:lang w:val="en-US"/>
        </w:rPr>
        <w:t>It</w:t>
      </w:r>
      <w:r w:rsidR="0030776A">
        <w:rPr>
          <w:rFonts w:ascii="Times New Roman" w:hAnsi="Times New Roman" w:cs="Times New Roman"/>
          <w:b/>
          <w:sz w:val="24"/>
          <w:szCs w:val="24"/>
          <w:lang w:val="en-US"/>
        </w:rPr>
        <w:t xml:space="preserve"> does not include bank charges</w:t>
      </w:r>
      <w:r w:rsidRPr="007C0C10">
        <w:rPr>
          <w:rFonts w:ascii="Times New Roman" w:hAnsi="Times New Roman" w:cs="Times New Roman"/>
          <w:b/>
          <w:sz w:val="24"/>
          <w:szCs w:val="24"/>
          <w:lang w:val="en-US"/>
        </w:rPr>
        <w:t>!</w:t>
      </w:r>
    </w:p>
    <w:p w14:paraId="6EE706E5" w14:textId="1AEF1FF1" w:rsidR="004E4BB6" w:rsidRPr="007C0C10" w:rsidRDefault="004E4BB6" w:rsidP="000614F9">
      <w:pPr>
        <w:shd w:val="clear" w:color="auto" w:fill="FFFFFF"/>
        <w:spacing w:line="300" w:lineRule="atLeast"/>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t xml:space="preserve">Payment must be made by </w:t>
      </w:r>
      <w:r w:rsidR="00D36A7F">
        <w:rPr>
          <w:rFonts w:ascii="Times New Roman" w:hAnsi="Times New Roman" w:cs="Times New Roman"/>
          <w:sz w:val="24"/>
          <w:szCs w:val="24"/>
          <w:lang w:val="en-US"/>
        </w:rPr>
        <w:t xml:space="preserve">a </w:t>
      </w:r>
      <w:r w:rsidRPr="007C0C10">
        <w:rPr>
          <w:rFonts w:ascii="Times New Roman" w:hAnsi="Times New Roman" w:cs="Times New Roman"/>
          <w:sz w:val="24"/>
          <w:szCs w:val="24"/>
          <w:lang w:val="en-US"/>
        </w:rPr>
        <w:t>bank transfer by</w:t>
      </w:r>
      <w:r w:rsidRPr="007C0C10">
        <w:rPr>
          <w:rStyle w:val="apple-converted-space"/>
          <w:rFonts w:ascii="Times New Roman" w:hAnsi="Times New Roman" w:cs="Times New Roman"/>
          <w:sz w:val="24"/>
          <w:szCs w:val="24"/>
          <w:lang w:val="en-US"/>
        </w:rPr>
        <w:t> </w:t>
      </w:r>
      <w:r w:rsidR="0030776A" w:rsidRPr="0030776A">
        <w:rPr>
          <w:rStyle w:val="apple-converted-space"/>
          <w:rFonts w:ascii="Times New Roman" w:hAnsi="Times New Roman" w:cs="Times New Roman"/>
          <w:b/>
          <w:sz w:val="24"/>
          <w:szCs w:val="24"/>
          <w:lang w:val="en-US"/>
        </w:rPr>
        <w:t>10</w:t>
      </w:r>
      <w:r w:rsidR="0030776A">
        <w:rPr>
          <w:rStyle w:val="apple-converted-space"/>
          <w:rFonts w:ascii="Times New Roman" w:hAnsi="Times New Roman" w:cs="Times New Roman"/>
          <w:sz w:val="24"/>
          <w:szCs w:val="24"/>
          <w:lang w:val="en-US"/>
        </w:rPr>
        <w:t xml:space="preserve"> </w:t>
      </w:r>
      <w:r w:rsidR="0030776A">
        <w:rPr>
          <w:rFonts w:ascii="Times New Roman" w:hAnsi="Times New Roman" w:cs="Times New Roman"/>
          <w:b/>
          <w:bCs/>
          <w:sz w:val="24"/>
          <w:szCs w:val="24"/>
          <w:lang w:val="en-US"/>
        </w:rPr>
        <w:t>August</w:t>
      </w:r>
      <w:r w:rsidR="00186BF7">
        <w:rPr>
          <w:rFonts w:ascii="Times New Roman" w:hAnsi="Times New Roman" w:cs="Times New Roman"/>
          <w:b/>
          <w:bCs/>
          <w:sz w:val="24"/>
          <w:szCs w:val="24"/>
          <w:lang w:val="en-US"/>
        </w:rPr>
        <w:t xml:space="preserve"> 20</w:t>
      </w:r>
      <w:r w:rsidR="00A87AA0">
        <w:rPr>
          <w:rFonts w:ascii="Times New Roman" w:hAnsi="Times New Roman" w:cs="Times New Roman"/>
          <w:b/>
          <w:bCs/>
          <w:sz w:val="24"/>
          <w:szCs w:val="24"/>
          <w:lang w:val="en-US"/>
        </w:rPr>
        <w:t>2</w:t>
      </w:r>
      <w:r w:rsidR="00841CE2">
        <w:rPr>
          <w:rFonts w:ascii="Times New Roman" w:hAnsi="Times New Roman" w:cs="Times New Roman"/>
          <w:b/>
          <w:bCs/>
          <w:sz w:val="24"/>
          <w:szCs w:val="24"/>
          <w:lang w:val="en-US"/>
        </w:rPr>
        <w:t>3</w:t>
      </w:r>
      <w:r w:rsidRPr="007C0C10">
        <w:rPr>
          <w:rStyle w:val="apple-converted-space"/>
          <w:rFonts w:ascii="Times New Roman" w:hAnsi="Times New Roman" w:cs="Times New Roman"/>
          <w:sz w:val="24"/>
          <w:szCs w:val="24"/>
          <w:lang w:val="en-US"/>
        </w:rPr>
        <w:t> </w:t>
      </w:r>
      <w:r w:rsidRPr="007C0C10">
        <w:rPr>
          <w:rFonts w:ascii="Times New Roman" w:hAnsi="Times New Roman" w:cs="Times New Roman"/>
          <w:sz w:val="24"/>
          <w:szCs w:val="24"/>
          <w:lang w:val="en-US"/>
        </w:rPr>
        <w:t>to the following account:</w:t>
      </w:r>
    </w:p>
    <w:tbl>
      <w:tblPr>
        <w:tblW w:w="0" w:type="auto"/>
        <w:tblCellSpacing w:w="37" w:type="dxa"/>
        <w:tblCellMar>
          <w:left w:w="0" w:type="dxa"/>
          <w:right w:w="0" w:type="dxa"/>
        </w:tblCellMar>
        <w:tblLook w:val="04A0" w:firstRow="1" w:lastRow="0" w:firstColumn="1" w:lastColumn="0" w:noHBand="0" w:noVBand="1"/>
      </w:tblPr>
      <w:tblGrid>
        <w:gridCol w:w="2521"/>
        <w:gridCol w:w="6551"/>
      </w:tblGrid>
      <w:tr w:rsidR="004E4BB6" w:rsidRPr="007C0C10" w14:paraId="5791065D" w14:textId="77777777" w:rsidTr="00A23A09">
        <w:trPr>
          <w:trHeight w:val="340"/>
          <w:tblCellSpacing w:w="37" w:type="dxa"/>
        </w:trPr>
        <w:tc>
          <w:tcPr>
            <w:tcW w:w="2426" w:type="dxa"/>
            <w:tcBorders>
              <w:top w:val="nil"/>
              <w:left w:val="nil"/>
              <w:bottom w:val="nil"/>
              <w:right w:val="nil"/>
            </w:tcBorders>
            <w:vAlign w:val="center"/>
            <w:hideMark/>
          </w:tcPr>
          <w:p w14:paraId="30007D26" w14:textId="77777777" w:rsidR="004E4BB6" w:rsidRPr="007C0C10" w:rsidRDefault="004E4BB6" w:rsidP="00A23A09">
            <w:pPr>
              <w:spacing w:after="0" w:line="300" w:lineRule="atLeast"/>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t>Bank:</w:t>
            </w:r>
          </w:p>
        </w:tc>
        <w:tc>
          <w:tcPr>
            <w:tcW w:w="6572" w:type="dxa"/>
            <w:tcBorders>
              <w:top w:val="nil"/>
              <w:left w:val="nil"/>
              <w:bottom w:val="nil"/>
              <w:right w:val="nil"/>
            </w:tcBorders>
            <w:vAlign w:val="center"/>
            <w:hideMark/>
          </w:tcPr>
          <w:p w14:paraId="1DCDDB52" w14:textId="77777777" w:rsidR="004E4BB6" w:rsidRPr="007C0C10" w:rsidRDefault="004E4BB6" w:rsidP="00A23A09">
            <w:pPr>
              <w:spacing w:after="0" w:line="240" w:lineRule="auto"/>
              <w:jc w:val="both"/>
              <w:rPr>
                <w:rFonts w:ascii="Times New Roman" w:hAnsi="Times New Roman" w:cs="Times New Roman"/>
                <w:sz w:val="24"/>
                <w:szCs w:val="24"/>
                <w:lang w:val="en-US"/>
              </w:rPr>
            </w:pPr>
          </w:p>
          <w:p w14:paraId="7D639B52" w14:textId="77777777" w:rsidR="004E4BB6" w:rsidRPr="007C0C10" w:rsidRDefault="004E4BB6" w:rsidP="00A23A09">
            <w:pPr>
              <w:spacing w:after="0" w:line="240" w:lineRule="auto"/>
              <w:jc w:val="both"/>
              <w:rPr>
                <w:rFonts w:ascii="Times New Roman" w:eastAsia="Times New Roman" w:hAnsi="Times New Roman" w:cs="Times New Roman"/>
                <w:sz w:val="24"/>
                <w:szCs w:val="24"/>
                <w:lang w:val="en-US" w:eastAsia="cs-CZ"/>
              </w:rPr>
            </w:pPr>
            <w:proofErr w:type="spellStart"/>
            <w:r w:rsidRPr="007C0C10">
              <w:rPr>
                <w:rFonts w:ascii="Times New Roman" w:hAnsi="Times New Roman" w:cs="Times New Roman"/>
                <w:sz w:val="24"/>
                <w:szCs w:val="24"/>
                <w:lang w:val="en-US"/>
              </w:rPr>
              <w:t>Česká</w:t>
            </w:r>
            <w:proofErr w:type="spellEnd"/>
            <w:r w:rsidRPr="007C0C10">
              <w:rPr>
                <w:rFonts w:ascii="Times New Roman" w:hAnsi="Times New Roman" w:cs="Times New Roman"/>
                <w:sz w:val="24"/>
                <w:szCs w:val="24"/>
                <w:lang w:val="en-US"/>
              </w:rPr>
              <w:t xml:space="preserve"> </w:t>
            </w:r>
            <w:proofErr w:type="spellStart"/>
            <w:r w:rsidRPr="007C0C10">
              <w:rPr>
                <w:rFonts w:ascii="Times New Roman" w:hAnsi="Times New Roman" w:cs="Times New Roman"/>
                <w:sz w:val="24"/>
                <w:szCs w:val="24"/>
                <w:lang w:val="en-US"/>
              </w:rPr>
              <w:t>spořitelna</w:t>
            </w:r>
            <w:proofErr w:type="spellEnd"/>
            <w:r w:rsidRPr="007C0C10">
              <w:rPr>
                <w:rFonts w:ascii="Times New Roman" w:hAnsi="Times New Roman" w:cs="Times New Roman"/>
                <w:sz w:val="24"/>
                <w:szCs w:val="24"/>
                <w:lang w:val="en-US"/>
              </w:rPr>
              <w:t xml:space="preserve">, a.s., </w:t>
            </w:r>
            <w:proofErr w:type="spellStart"/>
            <w:r w:rsidRPr="007C0C10">
              <w:rPr>
                <w:rFonts w:ascii="Times New Roman" w:eastAsia="Times New Roman" w:hAnsi="Times New Roman" w:cs="Times New Roman"/>
                <w:b/>
                <w:bCs/>
                <w:sz w:val="24"/>
                <w:szCs w:val="24"/>
                <w:lang w:val="en-US" w:eastAsia="cs-CZ"/>
              </w:rPr>
              <w:t>Budějovická</w:t>
            </w:r>
            <w:proofErr w:type="spellEnd"/>
            <w:r w:rsidRPr="007C0C10">
              <w:rPr>
                <w:rFonts w:ascii="Times New Roman" w:eastAsia="Times New Roman" w:hAnsi="Times New Roman" w:cs="Times New Roman"/>
                <w:b/>
                <w:bCs/>
                <w:sz w:val="24"/>
                <w:szCs w:val="24"/>
                <w:lang w:val="en-US" w:eastAsia="cs-CZ"/>
              </w:rPr>
              <w:t xml:space="preserve"> 1518/13B, 140 00 Praha 4, Czech Republic</w:t>
            </w:r>
          </w:p>
          <w:p w14:paraId="714AA461" w14:textId="77777777" w:rsidR="004E4BB6" w:rsidRPr="007C0C10" w:rsidRDefault="004E4BB6" w:rsidP="00A23A09">
            <w:pPr>
              <w:spacing w:after="0" w:line="300" w:lineRule="atLeast"/>
              <w:jc w:val="both"/>
              <w:rPr>
                <w:rFonts w:ascii="Times New Roman" w:hAnsi="Times New Roman" w:cs="Times New Roman"/>
                <w:sz w:val="24"/>
                <w:szCs w:val="24"/>
                <w:lang w:val="en-US"/>
              </w:rPr>
            </w:pPr>
          </w:p>
        </w:tc>
      </w:tr>
      <w:tr w:rsidR="004E4BB6" w:rsidRPr="007C0C10" w14:paraId="719C0265" w14:textId="77777777" w:rsidTr="00A23A09">
        <w:trPr>
          <w:trHeight w:val="340"/>
          <w:tblCellSpacing w:w="37" w:type="dxa"/>
        </w:trPr>
        <w:tc>
          <w:tcPr>
            <w:tcW w:w="2426" w:type="dxa"/>
            <w:tcBorders>
              <w:top w:val="nil"/>
              <w:left w:val="nil"/>
              <w:bottom w:val="nil"/>
              <w:right w:val="nil"/>
            </w:tcBorders>
            <w:vAlign w:val="center"/>
            <w:hideMark/>
          </w:tcPr>
          <w:p w14:paraId="71ADF1A1" w14:textId="77777777" w:rsidR="004E4BB6" w:rsidRPr="007C0C10" w:rsidRDefault="004E4BB6" w:rsidP="00A23A09">
            <w:pPr>
              <w:spacing w:after="0" w:line="300" w:lineRule="atLeast"/>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t>Account number:</w:t>
            </w:r>
          </w:p>
        </w:tc>
        <w:tc>
          <w:tcPr>
            <w:tcW w:w="6572" w:type="dxa"/>
            <w:tcBorders>
              <w:top w:val="nil"/>
              <w:left w:val="nil"/>
              <w:bottom w:val="nil"/>
              <w:right w:val="nil"/>
            </w:tcBorders>
            <w:vAlign w:val="center"/>
            <w:hideMark/>
          </w:tcPr>
          <w:p w14:paraId="391B9125" w14:textId="77777777" w:rsidR="004E4BB6" w:rsidRPr="007C0C10" w:rsidRDefault="004E4BB6" w:rsidP="00A23A09">
            <w:pPr>
              <w:spacing w:after="0" w:line="300" w:lineRule="atLeast"/>
              <w:jc w:val="both"/>
              <w:rPr>
                <w:rFonts w:ascii="Times New Roman" w:hAnsi="Times New Roman" w:cs="Times New Roman"/>
                <w:sz w:val="24"/>
                <w:szCs w:val="24"/>
                <w:lang w:val="en-US"/>
              </w:rPr>
            </w:pPr>
            <w:r w:rsidRPr="007C0C10">
              <w:rPr>
                <w:rStyle w:val="Siln"/>
                <w:rFonts w:ascii="Times New Roman" w:hAnsi="Times New Roman" w:cs="Times New Roman"/>
                <w:sz w:val="24"/>
                <w:szCs w:val="24"/>
                <w:lang w:val="en-US"/>
              </w:rPr>
              <w:t>9021-6325762</w:t>
            </w:r>
          </w:p>
        </w:tc>
      </w:tr>
      <w:tr w:rsidR="004E4BB6" w:rsidRPr="007C0C10" w14:paraId="32AD2BC3" w14:textId="77777777" w:rsidTr="00A23A09">
        <w:trPr>
          <w:trHeight w:val="340"/>
          <w:tblCellSpacing w:w="37" w:type="dxa"/>
        </w:trPr>
        <w:tc>
          <w:tcPr>
            <w:tcW w:w="2426" w:type="dxa"/>
            <w:tcBorders>
              <w:top w:val="nil"/>
              <w:left w:val="nil"/>
              <w:bottom w:val="nil"/>
              <w:right w:val="nil"/>
            </w:tcBorders>
            <w:vAlign w:val="center"/>
            <w:hideMark/>
          </w:tcPr>
          <w:p w14:paraId="0914C140" w14:textId="77777777" w:rsidR="004E4BB6" w:rsidRPr="007C0C10" w:rsidRDefault="004E4BB6" w:rsidP="00A23A09">
            <w:pPr>
              <w:spacing w:after="0" w:line="300" w:lineRule="atLeast"/>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t>Bank Code:</w:t>
            </w:r>
          </w:p>
        </w:tc>
        <w:tc>
          <w:tcPr>
            <w:tcW w:w="6572" w:type="dxa"/>
            <w:tcBorders>
              <w:top w:val="nil"/>
              <w:left w:val="nil"/>
              <w:bottom w:val="nil"/>
              <w:right w:val="nil"/>
            </w:tcBorders>
            <w:vAlign w:val="center"/>
            <w:hideMark/>
          </w:tcPr>
          <w:p w14:paraId="7C465EBB" w14:textId="77777777" w:rsidR="004E4BB6" w:rsidRPr="007C0C10" w:rsidRDefault="004E4BB6" w:rsidP="00A23A09">
            <w:pPr>
              <w:spacing w:after="0" w:line="300" w:lineRule="atLeast"/>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t>0800</w:t>
            </w:r>
          </w:p>
        </w:tc>
      </w:tr>
      <w:tr w:rsidR="004E4BB6" w:rsidRPr="007C0C10" w14:paraId="6EF2B30C" w14:textId="77777777" w:rsidTr="00A23A09">
        <w:trPr>
          <w:trHeight w:val="340"/>
          <w:tblCellSpacing w:w="37" w:type="dxa"/>
        </w:trPr>
        <w:tc>
          <w:tcPr>
            <w:tcW w:w="2426" w:type="dxa"/>
            <w:tcBorders>
              <w:top w:val="nil"/>
              <w:left w:val="nil"/>
              <w:bottom w:val="nil"/>
              <w:right w:val="nil"/>
            </w:tcBorders>
            <w:vAlign w:val="center"/>
            <w:hideMark/>
          </w:tcPr>
          <w:p w14:paraId="3874AD2F" w14:textId="77777777" w:rsidR="004E4BB6" w:rsidRPr="007C0C10" w:rsidRDefault="004E4BB6" w:rsidP="00A23A09">
            <w:pPr>
              <w:spacing w:after="0" w:line="300" w:lineRule="atLeast"/>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t>IBAN:</w:t>
            </w:r>
          </w:p>
        </w:tc>
        <w:tc>
          <w:tcPr>
            <w:tcW w:w="6572" w:type="dxa"/>
            <w:tcBorders>
              <w:top w:val="nil"/>
              <w:left w:val="nil"/>
              <w:bottom w:val="nil"/>
              <w:right w:val="nil"/>
            </w:tcBorders>
            <w:vAlign w:val="center"/>
          </w:tcPr>
          <w:p w14:paraId="6F24B9A4" w14:textId="77777777" w:rsidR="004E4BB6" w:rsidRPr="007C0C10" w:rsidRDefault="004E4BB6" w:rsidP="00A23A09">
            <w:pPr>
              <w:spacing w:after="0" w:line="300" w:lineRule="atLeast"/>
              <w:jc w:val="both"/>
              <w:rPr>
                <w:rFonts w:ascii="Times New Roman" w:hAnsi="Times New Roman" w:cs="Times New Roman"/>
                <w:sz w:val="24"/>
                <w:szCs w:val="24"/>
                <w:lang w:val="en-US"/>
              </w:rPr>
            </w:pPr>
            <w:r w:rsidRPr="007C0C10">
              <w:rPr>
                <w:rStyle w:val="Siln"/>
                <w:rFonts w:ascii="Times New Roman" w:hAnsi="Times New Roman" w:cs="Times New Roman"/>
                <w:sz w:val="24"/>
                <w:szCs w:val="24"/>
                <w:lang w:val="en-US"/>
              </w:rPr>
              <w:t>CZ</w:t>
            </w:r>
            <w:r w:rsidRPr="00386B14">
              <w:rPr>
                <w:rFonts w:ascii="Times New Roman" w:hAnsi="Times New Roman" w:cs="Times New Roman"/>
                <w:b/>
                <w:bCs/>
                <w:sz w:val="24"/>
                <w:szCs w:val="24"/>
                <w:lang w:val="en-US"/>
              </w:rPr>
              <w:t>50080000902100</w:t>
            </w:r>
            <w:r w:rsidRPr="007C0C10">
              <w:rPr>
                <w:rStyle w:val="Siln"/>
                <w:rFonts w:ascii="Times New Roman" w:hAnsi="Times New Roman" w:cs="Times New Roman"/>
                <w:sz w:val="24"/>
                <w:szCs w:val="24"/>
                <w:lang w:val="en-US"/>
              </w:rPr>
              <w:t>06325762</w:t>
            </w:r>
          </w:p>
        </w:tc>
      </w:tr>
      <w:tr w:rsidR="004E4BB6" w:rsidRPr="007C0C10" w14:paraId="3C75D68A" w14:textId="77777777" w:rsidTr="00A23A09">
        <w:trPr>
          <w:trHeight w:val="340"/>
          <w:tblCellSpacing w:w="37" w:type="dxa"/>
        </w:trPr>
        <w:tc>
          <w:tcPr>
            <w:tcW w:w="2426" w:type="dxa"/>
            <w:tcBorders>
              <w:top w:val="nil"/>
              <w:left w:val="nil"/>
              <w:bottom w:val="nil"/>
              <w:right w:val="nil"/>
            </w:tcBorders>
            <w:vAlign w:val="center"/>
            <w:hideMark/>
          </w:tcPr>
          <w:p w14:paraId="6FCBD7E8" w14:textId="77777777" w:rsidR="004E4BB6" w:rsidRPr="007C0C10" w:rsidRDefault="004E4BB6" w:rsidP="00A23A09">
            <w:pPr>
              <w:spacing w:after="0" w:line="300" w:lineRule="atLeast"/>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t>SWIFT:</w:t>
            </w:r>
          </w:p>
        </w:tc>
        <w:tc>
          <w:tcPr>
            <w:tcW w:w="6572" w:type="dxa"/>
            <w:tcBorders>
              <w:top w:val="nil"/>
              <w:left w:val="nil"/>
              <w:bottom w:val="nil"/>
              <w:right w:val="nil"/>
            </w:tcBorders>
            <w:vAlign w:val="center"/>
            <w:hideMark/>
          </w:tcPr>
          <w:p w14:paraId="7A26C58E" w14:textId="77777777" w:rsidR="004E4BB6" w:rsidRPr="007C0C10" w:rsidRDefault="004E4BB6" w:rsidP="00A23A09">
            <w:pPr>
              <w:spacing w:after="0" w:line="300" w:lineRule="atLeast"/>
              <w:jc w:val="both"/>
              <w:rPr>
                <w:rFonts w:ascii="Times New Roman" w:hAnsi="Times New Roman" w:cs="Times New Roman"/>
                <w:sz w:val="24"/>
                <w:szCs w:val="24"/>
                <w:lang w:val="en-US"/>
              </w:rPr>
            </w:pPr>
            <w:r w:rsidRPr="007C0C10">
              <w:rPr>
                <w:rStyle w:val="Siln"/>
                <w:rFonts w:ascii="Times New Roman" w:hAnsi="Times New Roman" w:cs="Times New Roman"/>
                <w:sz w:val="24"/>
                <w:szCs w:val="24"/>
                <w:lang w:val="en-US"/>
              </w:rPr>
              <w:t>GIBACZPX</w:t>
            </w:r>
          </w:p>
        </w:tc>
      </w:tr>
      <w:tr w:rsidR="004E4BB6" w:rsidRPr="007C0C10" w14:paraId="47AB4B5A" w14:textId="77777777" w:rsidTr="00A23A09">
        <w:trPr>
          <w:trHeight w:val="340"/>
          <w:tblCellSpacing w:w="37" w:type="dxa"/>
        </w:trPr>
        <w:tc>
          <w:tcPr>
            <w:tcW w:w="2426" w:type="dxa"/>
            <w:tcBorders>
              <w:top w:val="nil"/>
              <w:left w:val="nil"/>
              <w:bottom w:val="nil"/>
              <w:right w:val="nil"/>
            </w:tcBorders>
            <w:vAlign w:val="center"/>
            <w:hideMark/>
          </w:tcPr>
          <w:p w14:paraId="0FB45303" w14:textId="77777777" w:rsidR="004E4BB6" w:rsidRPr="007C0C10" w:rsidRDefault="004E4BB6" w:rsidP="00A23A09">
            <w:pPr>
              <w:spacing w:after="0" w:line="300" w:lineRule="atLeast"/>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t>Variable symbol:</w:t>
            </w:r>
          </w:p>
        </w:tc>
        <w:tc>
          <w:tcPr>
            <w:tcW w:w="6572" w:type="dxa"/>
            <w:tcBorders>
              <w:top w:val="nil"/>
              <w:left w:val="nil"/>
              <w:bottom w:val="nil"/>
              <w:right w:val="nil"/>
            </w:tcBorders>
            <w:vAlign w:val="center"/>
            <w:hideMark/>
          </w:tcPr>
          <w:p w14:paraId="13E15CA1" w14:textId="77777777" w:rsidR="004E4BB6" w:rsidRPr="007C0C10" w:rsidRDefault="004E4BB6" w:rsidP="00A23A09">
            <w:pPr>
              <w:spacing w:after="0" w:line="300" w:lineRule="atLeast"/>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t>119020</w:t>
            </w:r>
          </w:p>
        </w:tc>
      </w:tr>
      <w:tr w:rsidR="004E4BB6" w:rsidRPr="007C0C10" w14:paraId="4863123F" w14:textId="77777777" w:rsidTr="00A23A09">
        <w:trPr>
          <w:trHeight w:val="340"/>
          <w:tblCellSpacing w:w="37" w:type="dxa"/>
        </w:trPr>
        <w:tc>
          <w:tcPr>
            <w:tcW w:w="2426" w:type="dxa"/>
            <w:tcBorders>
              <w:top w:val="nil"/>
              <w:left w:val="nil"/>
              <w:bottom w:val="nil"/>
              <w:right w:val="nil"/>
            </w:tcBorders>
            <w:vAlign w:val="center"/>
            <w:hideMark/>
          </w:tcPr>
          <w:p w14:paraId="1176A4BF" w14:textId="77777777" w:rsidR="004E4BB6" w:rsidRPr="007C0C10" w:rsidRDefault="004E4BB6" w:rsidP="00A23A09">
            <w:pPr>
              <w:spacing w:after="0" w:line="300" w:lineRule="atLeast"/>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t>Your specific symbol:</w:t>
            </w:r>
          </w:p>
        </w:tc>
        <w:tc>
          <w:tcPr>
            <w:tcW w:w="6572" w:type="dxa"/>
            <w:tcBorders>
              <w:top w:val="nil"/>
              <w:left w:val="nil"/>
              <w:bottom w:val="nil"/>
              <w:right w:val="nil"/>
            </w:tcBorders>
            <w:vAlign w:val="center"/>
            <w:hideMark/>
          </w:tcPr>
          <w:p w14:paraId="0F9B0031" w14:textId="77777777" w:rsidR="004E4BB6" w:rsidRPr="007C0C10" w:rsidRDefault="004E4BB6" w:rsidP="00A23A09">
            <w:pPr>
              <w:spacing w:after="0" w:line="300" w:lineRule="atLeast"/>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t>Code of your registration</w:t>
            </w:r>
          </w:p>
        </w:tc>
      </w:tr>
      <w:tr w:rsidR="004E4BB6" w:rsidRPr="007C0C10" w14:paraId="732A0ED7" w14:textId="77777777" w:rsidTr="00A23A09">
        <w:trPr>
          <w:trHeight w:val="340"/>
          <w:tblCellSpacing w:w="37" w:type="dxa"/>
        </w:trPr>
        <w:tc>
          <w:tcPr>
            <w:tcW w:w="2426" w:type="dxa"/>
            <w:tcBorders>
              <w:top w:val="nil"/>
              <w:left w:val="nil"/>
              <w:bottom w:val="nil"/>
              <w:right w:val="nil"/>
            </w:tcBorders>
            <w:vAlign w:val="center"/>
            <w:hideMark/>
          </w:tcPr>
          <w:p w14:paraId="1BBFC871" w14:textId="77777777" w:rsidR="004E4BB6" w:rsidRPr="007C0C10" w:rsidRDefault="004E4BB6" w:rsidP="00A23A09">
            <w:pPr>
              <w:spacing w:after="0" w:line="300" w:lineRule="atLeast"/>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t>Recipient:</w:t>
            </w:r>
          </w:p>
        </w:tc>
        <w:tc>
          <w:tcPr>
            <w:tcW w:w="6572" w:type="dxa"/>
            <w:tcBorders>
              <w:top w:val="nil"/>
              <w:left w:val="nil"/>
              <w:bottom w:val="nil"/>
              <w:right w:val="nil"/>
            </w:tcBorders>
            <w:vAlign w:val="center"/>
            <w:hideMark/>
          </w:tcPr>
          <w:p w14:paraId="27794A74" w14:textId="77777777" w:rsidR="004E4BB6" w:rsidRPr="007C0C10" w:rsidRDefault="004E4BB6" w:rsidP="00A23A09">
            <w:pPr>
              <w:spacing w:after="0" w:line="300" w:lineRule="atLeast"/>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t>Czech University of Life Sciences Prague</w:t>
            </w:r>
          </w:p>
        </w:tc>
      </w:tr>
      <w:tr w:rsidR="004E4BB6" w:rsidRPr="007C0C10" w14:paraId="5D15A08B" w14:textId="77777777" w:rsidTr="00A23A09">
        <w:trPr>
          <w:trHeight w:val="340"/>
          <w:tblCellSpacing w:w="37" w:type="dxa"/>
        </w:trPr>
        <w:tc>
          <w:tcPr>
            <w:tcW w:w="2426" w:type="dxa"/>
            <w:tcBorders>
              <w:top w:val="nil"/>
              <w:left w:val="nil"/>
              <w:bottom w:val="nil"/>
              <w:right w:val="nil"/>
            </w:tcBorders>
            <w:vAlign w:val="center"/>
            <w:hideMark/>
          </w:tcPr>
          <w:p w14:paraId="2F8851FB" w14:textId="77777777" w:rsidR="004E4BB6" w:rsidRPr="007C0C10" w:rsidRDefault="004E4BB6" w:rsidP="00A23A09">
            <w:pPr>
              <w:spacing w:after="0" w:line="300" w:lineRule="atLeast"/>
              <w:rPr>
                <w:rFonts w:ascii="Times New Roman" w:hAnsi="Times New Roman" w:cs="Times New Roman"/>
                <w:sz w:val="24"/>
                <w:szCs w:val="24"/>
                <w:lang w:val="en-US"/>
              </w:rPr>
            </w:pPr>
            <w:r w:rsidRPr="007C0C10">
              <w:rPr>
                <w:rFonts w:ascii="Times New Roman" w:hAnsi="Times New Roman" w:cs="Times New Roman"/>
                <w:sz w:val="24"/>
                <w:szCs w:val="24"/>
                <w:lang w:val="en-US"/>
              </w:rPr>
              <w:t>Information for recipient:</w:t>
            </w:r>
          </w:p>
        </w:tc>
        <w:tc>
          <w:tcPr>
            <w:tcW w:w="6572" w:type="dxa"/>
            <w:tcBorders>
              <w:top w:val="nil"/>
              <w:left w:val="nil"/>
              <w:bottom w:val="nil"/>
              <w:right w:val="nil"/>
            </w:tcBorders>
            <w:vAlign w:val="center"/>
            <w:hideMark/>
          </w:tcPr>
          <w:p w14:paraId="1BBDD809" w14:textId="77777777" w:rsidR="004E4BB6" w:rsidRPr="007C0C10" w:rsidRDefault="004E4BB6" w:rsidP="00A23A09">
            <w:pPr>
              <w:spacing w:after="0" w:line="300" w:lineRule="atLeast"/>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t>Participant´s name</w:t>
            </w:r>
          </w:p>
        </w:tc>
      </w:tr>
      <w:tr w:rsidR="004E4BB6" w:rsidRPr="007C0C10" w14:paraId="64473F46" w14:textId="77777777" w:rsidTr="00A23A09">
        <w:trPr>
          <w:trHeight w:val="340"/>
          <w:tblCellSpacing w:w="37" w:type="dxa"/>
        </w:trPr>
        <w:tc>
          <w:tcPr>
            <w:tcW w:w="0" w:type="auto"/>
            <w:gridSpan w:val="2"/>
            <w:tcBorders>
              <w:top w:val="nil"/>
              <w:left w:val="nil"/>
              <w:bottom w:val="nil"/>
              <w:right w:val="nil"/>
            </w:tcBorders>
            <w:vAlign w:val="center"/>
            <w:hideMark/>
          </w:tcPr>
          <w:p w14:paraId="21BCD515" w14:textId="77777777" w:rsidR="004E4BB6" w:rsidRPr="007C0C10" w:rsidRDefault="004E4BB6" w:rsidP="00A23A09">
            <w:pPr>
              <w:spacing w:after="0" w:line="300" w:lineRule="atLeast"/>
              <w:jc w:val="both"/>
              <w:rPr>
                <w:rFonts w:ascii="Times New Roman" w:hAnsi="Times New Roman" w:cs="Times New Roman"/>
                <w:sz w:val="24"/>
                <w:szCs w:val="24"/>
                <w:lang w:val="en-US"/>
              </w:rPr>
            </w:pPr>
            <w:r w:rsidRPr="007C0C10">
              <w:rPr>
                <w:rFonts w:ascii="Times New Roman" w:hAnsi="Times New Roman" w:cs="Times New Roman"/>
                <w:sz w:val="24"/>
                <w:szCs w:val="24"/>
                <w:lang w:val="en-US"/>
              </w:rPr>
              <w:t>Please</w:t>
            </w:r>
            <w:r w:rsidR="00D36A7F">
              <w:rPr>
                <w:rFonts w:ascii="Times New Roman" w:hAnsi="Times New Roman" w:cs="Times New Roman"/>
                <w:sz w:val="24"/>
                <w:szCs w:val="24"/>
                <w:lang w:val="en-US"/>
              </w:rPr>
              <w:t>,</w:t>
            </w:r>
            <w:r w:rsidRPr="007C0C10">
              <w:rPr>
                <w:rFonts w:ascii="Times New Roman" w:hAnsi="Times New Roman" w:cs="Times New Roman"/>
                <w:sz w:val="24"/>
                <w:szCs w:val="24"/>
                <w:lang w:val="en-US"/>
              </w:rPr>
              <w:t xml:space="preserve"> use your</w:t>
            </w:r>
            <w:r w:rsidRPr="007C0C10">
              <w:rPr>
                <w:rStyle w:val="apple-converted-space"/>
                <w:rFonts w:ascii="Times New Roman" w:hAnsi="Times New Roman" w:cs="Times New Roman"/>
                <w:sz w:val="24"/>
                <w:szCs w:val="24"/>
                <w:lang w:val="en-US"/>
              </w:rPr>
              <w:t> </w:t>
            </w:r>
            <w:r w:rsidRPr="007C0C10">
              <w:rPr>
                <w:rFonts w:ascii="Times New Roman" w:hAnsi="Times New Roman" w:cs="Times New Roman"/>
                <w:b/>
                <w:bCs/>
                <w:sz w:val="24"/>
                <w:szCs w:val="24"/>
                <w:lang w:val="en-US"/>
              </w:rPr>
              <w:t>specific symbol</w:t>
            </w:r>
            <w:r w:rsidRPr="007C0C10">
              <w:rPr>
                <w:rStyle w:val="apple-converted-space"/>
                <w:rFonts w:ascii="Times New Roman" w:hAnsi="Times New Roman" w:cs="Times New Roman"/>
                <w:sz w:val="24"/>
                <w:szCs w:val="24"/>
                <w:lang w:val="en-US"/>
              </w:rPr>
              <w:t> </w:t>
            </w:r>
            <w:r w:rsidRPr="007C0C10">
              <w:rPr>
                <w:rFonts w:ascii="Times New Roman" w:hAnsi="Times New Roman" w:cs="Times New Roman"/>
                <w:sz w:val="24"/>
                <w:szCs w:val="24"/>
                <w:lang w:val="en-US"/>
              </w:rPr>
              <w:t>in your fee payment. We are not able to find your payment without the specific symbol. You can find your specific symbol after lo</w:t>
            </w:r>
            <w:r w:rsidR="00D36A7F">
              <w:rPr>
                <w:rFonts w:ascii="Times New Roman" w:hAnsi="Times New Roman" w:cs="Times New Roman"/>
                <w:sz w:val="24"/>
                <w:szCs w:val="24"/>
                <w:lang w:val="en-US"/>
              </w:rPr>
              <w:t>g</w:t>
            </w:r>
            <w:r w:rsidRPr="007C0C10">
              <w:rPr>
                <w:rFonts w:ascii="Times New Roman" w:hAnsi="Times New Roman" w:cs="Times New Roman"/>
                <w:sz w:val="24"/>
                <w:szCs w:val="24"/>
                <w:lang w:val="en-US"/>
              </w:rPr>
              <w:t>ging into the conference system</w:t>
            </w:r>
            <w:r w:rsidR="00161B14">
              <w:rPr>
                <w:rFonts w:ascii="Times New Roman" w:hAnsi="Times New Roman" w:cs="Times New Roman"/>
                <w:sz w:val="24"/>
                <w:szCs w:val="24"/>
                <w:lang w:val="en-US"/>
              </w:rPr>
              <w:t>.</w:t>
            </w:r>
          </w:p>
        </w:tc>
      </w:tr>
    </w:tbl>
    <w:p w14:paraId="1C53468F" w14:textId="77777777" w:rsidR="00FD0F09" w:rsidRPr="007C0C10" w:rsidRDefault="00FD0F09">
      <w:pPr>
        <w:rPr>
          <w:rFonts w:ascii="Times New Roman" w:hAnsi="Times New Roman" w:cs="Times New Roman"/>
          <w:sz w:val="24"/>
          <w:szCs w:val="24"/>
        </w:rPr>
      </w:pPr>
    </w:p>
    <w:sectPr w:rsidR="00FD0F09" w:rsidRPr="007C0C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84402"/>
    <w:multiLevelType w:val="multilevel"/>
    <w:tmpl w:val="63BE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BB6"/>
    <w:rsid w:val="0006136E"/>
    <w:rsid w:val="000614F9"/>
    <w:rsid w:val="0006228D"/>
    <w:rsid w:val="000B5AE1"/>
    <w:rsid w:val="0013648D"/>
    <w:rsid w:val="00161B14"/>
    <w:rsid w:val="00186BF7"/>
    <w:rsid w:val="0019561C"/>
    <w:rsid w:val="001F7DEA"/>
    <w:rsid w:val="00227287"/>
    <w:rsid w:val="00242054"/>
    <w:rsid w:val="00255410"/>
    <w:rsid w:val="00273B51"/>
    <w:rsid w:val="002B26B3"/>
    <w:rsid w:val="002C6512"/>
    <w:rsid w:val="002F550A"/>
    <w:rsid w:val="0030776A"/>
    <w:rsid w:val="00331140"/>
    <w:rsid w:val="00381BA1"/>
    <w:rsid w:val="00386B14"/>
    <w:rsid w:val="003964AD"/>
    <w:rsid w:val="003B0201"/>
    <w:rsid w:val="003B502A"/>
    <w:rsid w:val="003F04F7"/>
    <w:rsid w:val="00402CF3"/>
    <w:rsid w:val="00477DF6"/>
    <w:rsid w:val="004E4BB6"/>
    <w:rsid w:val="004F02A1"/>
    <w:rsid w:val="005867C6"/>
    <w:rsid w:val="00604C4E"/>
    <w:rsid w:val="006449B7"/>
    <w:rsid w:val="00695261"/>
    <w:rsid w:val="006A3FF7"/>
    <w:rsid w:val="00727234"/>
    <w:rsid w:val="00786FDC"/>
    <w:rsid w:val="007B1CF5"/>
    <w:rsid w:val="007C0C10"/>
    <w:rsid w:val="007F3268"/>
    <w:rsid w:val="007F63B9"/>
    <w:rsid w:val="00816663"/>
    <w:rsid w:val="00841CE2"/>
    <w:rsid w:val="00894307"/>
    <w:rsid w:val="008D02C1"/>
    <w:rsid w:val="008D5A7F"/>
    <w:rsid w:val="009164C5"/>
    <w:rsid w:val="00924BA2"/>
    <w:rsid w:val="00986DD6"/>
    <w:rsid w:val="009A0C63"/>
    <w:rsid w:val="009E54C3"/>
    <w:rsid w:val="00A02B51"/>
    <w:rsid w:val="00A03439"/>
    <w:rsid w:val="00A23A09"/>
    <w:rsid w:val="00A65FB4"/>
    <w:rsid w:val="00A87AA0"/>
    <w:rsid w:val="00AA2A0E"/>
    <w:rsid w:val="00AB1166"/>
    <w:rsid w:val="00AE0BC1"/>
    <w:rsid w:val="00B06760"/>
    <w:rsid w:val="00B17BFD"/>
    <w:rsid w:val="00B2075D"/>
    <w:rsid w:val="00B94037"/>
    <w:rsid w:val="00BD311C"/>
    <w:rsid w:val="00C34D9C"/>
    <w:rsid w:val="00CA1015"/>
    <w:rsid w:val="00CB6535"/>
    <w:rsid w:val="00D312D6"/>
    <w:rsid w:val="00D36A7F"/>
    <w:rsid w:val="00D43A91"/>
    <w:rsid w:val="00DC64C3"/>
    <w:rsid w:val="00E56879"/>
    <w:rsid w:val="00E649FB"/>
    <w:rsid w:val="00E900C5"/>
    <w:rsid w:val="00F14AEB"/>
    <w:rsid w:val="00F222C9"/>
    <w:rsid w:val="00F62C2E"/>
    <w:rsid w:val="00FD0F09"/>
    <w:rsid w:val="00FE35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E251"/>
  <w15:docId w15:val="{5FBFF77B-DC8F-4302-9A80-67529146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4BB6"/>
  </w:style>
  <w:style w:type="paragraph" w:styleId="Nadpis1">
    <w:name w:val="heading 1"/>
    <w:basedOn w:val="Normln"/>
    <w:next w:val="Normln"/>
    <w:link w:val="Nadpis1Char"/>
    <w:uiPriority w:val="9"/>
    <w:qFormat/>
    <w:rsid w:val="00E900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4E4BB6"/>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4E4BB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4E4BB6"/>
    <w:rPr>
      <w:rFonts w:asciiTheme="majorHAnsi" w:eastAsiaTheme="majorEastAsia" w:hAnsiTheme="majorHAnsi" w:cstheme="majorBidi"/>
      <w:b/>
      <w:bCs/>
      <w:color w:val="5B9BD5" w:themeColor="accent1"/>
    </w:rPr>
  </w:style>
  <w:style w:type="character" w:customStyle="1" w:styleId="Nadpis4Char">
    <w:name w:val="Nadpis 4 Char"/>
    <w:basedOn w:val="Standardnpsmoodstavce"/>
    <w:link w:val="Nadpis4"/>
    <w:uiPriority w:val="9"/>
    <w:semiHidden/>
    <w:rsid w:val="004E4BB6"/>
    <w:rPr>
      <w:rFonts w:asciiTheme="majorHAnsi" w:eastAsiaTheme="majorEastAsia" w:hAnsiTheme="majorHAnsi" w:cstheme="majorBidi"/>
      <w:b/>
      <w:bCs/>
      <w:i/>
      <w:iCs/>
      <w:color w:val="5B9BD5" w:themeColor="accent1"/>
    </w:rPr>
  </w:style>
  <w:style w:type="character" w:styleId="Hypertextovodkaz">
    <w:name w:val="Hyperlink"/>
    <w:basedOn w:val="Standardnpsmoodstavce"/>
    <w:unhideWhenUsed/>
    <w:rsid w:val="004E4BB6"/>
    <w:rPr>
      <w:color w:val="0000FF"/>
      <w:u w:val="single"/>
    </w:rPr>
  </w:style>
  <w:style w:type="character" w:customStyle="1" w:styleId="apple-converted-space">
    <w:name w:val="apple-converted-space"/>
    <w:basedOn w:val="Standardnpsmoodstavce"/>
    <w:rsid w:val="004E4BB6"/>
  </w:style>
  <w:style w:type="character" w:styleId="Siln">
    <w:name w:val="Strong"/>
    <w:basedOn w:val="Standardnpsmoodstavce"/>
    <w:uiPriority w:val="22"/>
    <w:qFormat/>
    <w:rsid w:val="004E4BB6"/>
    <w:rPr>
      <w:b/>
      <w:bCs/>
    </w:rPr>
  </w:style>
  <w:style w:type="character" w:customStyle="1" w:styleId="shorttext">
    <w:name w:val="short_text"/>
    <w:basedOn w:val="Standardnpsmoodstavce"/>
    <w:rsid w:val="00A03439"/>
  </w:style>
  <w:style w:type="table" w:customStyle="1" w:styleId="Prosttabulka21">
    <w:name w:val="Prostá tabulka 21"/>
    <w:basedOn w:val="Normlntabulka"/>
    <w:uiPriority w:val="42"/>
    <w:rsid w:val="007C0C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bubliny">
    <w:name w:val="Balloon Text"/>
    <w:basedOn w:val="Normln"/>
    <w:link w:val="TextbublinyChar"/>
    <w:uiPriority w:val="99"/>
    <w:semiHidden/>
    <w:unhideWhenUsed/>
    <w:rsid w:val="00477D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7DF6"/>
    <w:rPr>
      <w:rFonts w:ascii="Tahoma" w:hAnsi="Tahoma" w:cs="Tahoma"/>
      <w:sz w:val="16"/>
      <w:szCs w:val="16"/>
    </w:rPr>
  </w:style>
  <w:style w:type="character" w:customStyle="1" w:styleId="Nadpis1Char">
    <w:name w:val="Nadpis 1 Char"/>
    <w:basedOn w:val="Standardnpsmoodstavce"/>
    <w:link w:val="Nadpis1"/>
    <w:uiPriority w:val="9"/>
    <w:rsid w:val="00E900C5"/>
    <w:rPr>
      <w:rFonts w:asciiTheme="majorHAnsi" w:eastAsiaTheme="majorEastAsia" w:hAnsiTheme="majorHAnsi" w:cstheme="majorBidi"/>
      <w:color w:val="2E74B5" w:themeColor="accent1" w:themeShade="BF"/>
      <w:sz w:val="32"/>
      <w:szCs w:val="32"/>
    </w:rPr>
  </w:style>
  <w:style w:type="character" w:styleId="Sledovanodkaz">
    <w:name w:val="FollowedHyperlink"/>
    <w:basedOn w:val="Standardnpsmoodstavce"/>
    <w:uiPriority w:val="99"/>
    <w:semiHidden/>
    <w:unhideWhenUsed/>
    <w:rsid w:val="003964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196769">
      <w:bodyDiv w:val="1"/>
      <w:marLeft w:val="0"/>
      <w:marRight w:val="0"/>
      <w:marTop w:val="0"/>
      <w:marBottom w:val="0"/>
      <w:divBdr>
        <w:top w:val="none" w:sz="0" w:space="0" w:color="auto"/>
        <w:left w:val="none" w:sz="0" w:space="0" w:color="auto"/>
        <w:bottom w:val="none" w:sz="0" w:space="0" w:color="auto"/>
        <w:right w:val="none" w:sz="0" w:space="0" w:color="auto"/>
      </w:divBdr>
    </w:div>
    <w:div w:id="199363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agris.cz/" TargetMode="External"/><Relationship Id="rId13" Type="http://schemas.openxmlformats.org/officeDocument/2006/relationships/hyperlink" Target="http://ap.pef.czu.cz/en/?dl=1&amp;f=36287" TargetMode="External"/><Relationship Id="rId3" Type="http://schemas.openxmlformats.org/officeDocument/2006/relationships/settings" Target="settings.xml"/><Relationship Id="rId7" Type="http://schemas.openxmlformats.org/officeDocument/2006/relationships/hyperlink" Target="https://ap.pef.czu.cz/cs/r-12193-conference-proceedings"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p.pef.czu.cz/dl/49204?lang=en" TargetMode="External"/><Relationship Id="rId11" Type="http://schemas.openxmlformats.org/officeDocument/2006/relationships/image" Target="media/image1.wmf"/><Relationship Id="rId5" Type="http://schemas.openxmlformats.org/officeDocument/2006/relationships/hyperlink" Target="http://ap.pef.czu.cz/en/?mp=regGateway" TargetMode="External"/><Relationship Id="rId15" Type="http://schemas.openxmlformats.org/officeDocument/2006/relationships/fontTable" Target="fontTable.xml"/><Relationship Id="rId10" Type="http://schemas.openxmlformats.org/officeDocument/2006/relationships/hyperlink" Target="http://www.agriculturejournals.cz" TargetMode="External"/><Relationship Id="rId4" Type="http://schemas.openxmlformats.org/officeDocument/2006/relationships/webSettings" Target="webSettings.xml"/><Relationship Id="rId9" Type="http://schemas.openxmlformats.org/officeDocument/2006/relationships/hyperlink" Target="https://sab.czu.cz/cs/" TargetMode="External"/><Relationship Id="rId14" Type="http://schemas.openxmlformats.org/officeDocument/2006/relationships/hyperlink" Target="mailto:agrarian_perspectives@pef.cz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7092</Characters>
  <Application>Microsoft Office Word</Application>
  <DocSecurity>0</DocSecurity>
  <Lines>59</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Hruška Michal</cp:lastModifiedBy>
  <cp:revision>2</cp:revision>
  <dcterms:created xsi:type="dcterms:W3CDTF">2023-02-01T15:57:00Z</dcterms:created>
  <dcterms:modified xsi:type="dcterms:W3CDTF">2023-02-01T15:57:00Z</dcterms:modified>
</cp:coreProperties>
</file>